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56A" w:rsidRDefault="00C2156A" w:rsidP="00C81FDD">
      <w:pPr>
        <w:bidi/>
        <w:jc w:val="center"/>
        <w:rPr>
          <w:rFonts w:cs="B Titr"/>
          <w:sz w:val="28"/>
          <w:szCs w:val="28"/>
          <w:rtl/>
        </w:rPr>
      </w:pPr>
    </w:p>
    <w:p w:rsidR="00C2156A" w:rsidRDefault="00C2156A" w:rsidP="00C2156A">
      <w:pPr>
        <w:bidi/>
        <w:jc w:val="center"/>
        <w:rPr>
          <w:rFonts w:cs="B Titr"/>
          <w:sz w:val="28"/>
          <w:szCs w:val="28"/>
          <w:rtl/>
        </w:rPr>
      </w:pPr>
    </w:p>
    <w:p w:rsidR="008A17DA" w:rsidRPr="009F1290" w:rsidRDefault="008A17DA" w:rsidP="00244FAF">
      <w:pPr>
        <w:bidi/>
        <w:jc w:val="center"/>
        <w:rPr>
          <w:rFonts w:cs="B Titr"/>
          <w:sz w:val="28"/>
          <w:szCs w:val="28"/>
        </w:rPr>
      </w:pPr>
      <w:r>
        <w:rPr>
          <w:rFonts w:cs="B Titr" w:hint="cs"/>
          <w:sz w:val="28"/>
          <w:szCs w:val="28"/>
          <w:rtl/>
          <w:lang w:bidi="fa-IR"/>
        </w:rPr>
        <w:t xml:space="preserve">بررسی میزان </w:t>
      </w:r>
      <w:r w:rsidRPr="008A17DA">
        <w:rPr>
          <w:rFonts w:cs="B Titr" w:hint="cs"/>
          <w:b/>
          <w:bCs/>
          <w:sz w:val="28"/>
          <w:szCs w:val="28"/>
          <w:rtl/>
          <w:lang w:bidi="fa-IR"/>
        </w:rPr>
        <w:t xml:space="preserve">کاهش پوشش گیاهی شهر تبریز </w:t>
      </w:r>
      <w:r w:rsidR="00244FAF">
        <w:rPr>
          <w:rFonts w:cs="B Titr" w:hint="cs"/>
          <w:b/>
          <w:bCs/>
          <w:sz w:val="28"/>
          <w:szCs w:val="28"/>
          <w:rtl/>
          <w:lang w:bidi="fa-IR"/>
        </w:rPr>
        <w:t>با</w:t>
      </w:r>
      <w:r w:rsidRPr="008A17DA">
        <w:rPr>
          <w:rFonts w:cs="B Titr" w:hint="cs"/>
          <w:b/>
          <w:bCs/>
          <w:sz w:val="28"/>
          <w:szCs w:val="28"/>
          <w:rtl/>
          <w:lang w:bidi="fa-IR"/>
        </w:rPr>
        <w:t xml:space="preserve"> تلفیق روش مقایسه پس از طبقه بندی و روش خوشه بندی </w:t>
      </w:r>
      <w:r w:rsidR="00244FAF" w:rsidRPr="000933E6">
        <w:rPr>
          <w:rFonts w:cs="B Titr"/>
          <w:b/>
          <w:bCs/>
          <w:lang w:bidi="fa-IR"/>
        </w:rPr>
        <w:t>K</w:t>
      </w:r>
      <w:r w:rsidRPr="000933E6">
        <w:rPr>
          <w:rFonts w:cs="B Titr"/>
          <w:b/>
          <w:bCs/>
          <w:lang w:bidi="fa-IR"/>
        </w:rPr>
        <w:t>-means</w:t>
      </w:r>
      <w:r w:rsidRPr="008A17DA">
        <w:rPr>
          <w:rFonts w:cs="B Titr" w:hint="cs"/>
          <w:b/>
          <w:bCs/>
          <w:sz w:val="28"/>
          <w:szCs w:val="28"/>
          <w:rtl/>
          <w:lang w:bidi="fa-IR"/>
        </w:rPr>
        <w:t xml:space="preserve"> </w:t>
      </w:r>
    </w:p>
    <w:p w:rsidR="009B5FD7" w:rsidRDefault="009B5FD7">
      <w:pPr>
        <w:pStyle w:val="BodyText2"/>
        <w:rPr>
          <w:sz w:val="28"/>
        </w:rPr>
      </w:pPr>
    </w:p>
    <w:p w:rsidR="0028326D" w:rsidRPr="0088648B" w:rsidRDefault="008A17DA" w:rsidP="00F13CEA">
      <w:pPr>
        <w:pStyle w:val="Authors"/>
      </w:pPr>
      <w:r>
        <w:rPr>
          <w:rFonts w:hint="cs"/>
          <w:rtl/>
        </w:rPr>
        <w:t>نیما خلیلی مقدم</w:t>
      </w:r>
      <w:r w:rsidR="0028326D" w:rsidRPr="0088648B">
        <w:rPr>
          <w:rFonts w:hint="cs"/>
          <w:vertAlign w:val="superscript"/>
          <w:rtl/>
        </w:rPr>
        <w:t>1</w:t>
      </w:r>
      <w:r w:rsidR="003E5090">
        <w:rPr>
          <w:rFonts w:hint="cs"/>
          <w:rtl/>
        </w:rPr>
        <w:t xml:space="preserve">، </w:t>
      </w:r>
      <w:r w:rsidR="003E5090" w:rsidRPr="003E5090">
        <w:rPr>
          <w:rFonts w:hint="cs"/>
          <w:sz w:val="24"/>
          <w:szCs w:val="24"/>
          <w:rtl/>
        </w:rPr>
        <w:t>محمود رضا دلاور</w:t>
      </w:r>
      <w:r w:rsidR="003E5090">
        <w:rPr>
          <w:rFonts w:hint="cs"/>
          <w:sz w:val="24"/>
          <w:szCs w:val="24"/>
          <w:vertAlign w:val="superscript"/>
          <w:rtl/>
        </w:rPr>
        <w:t>2</w:t>
      </w:r>
      <w:r w:rsidR="00F13CEA">
        <w:rPr>
          <w:rFonts w:hint="cs"/>
          <w:sz w:val="24"/>
          <w:szCs w:val="24"/>
          <w:rtl/>
        </w:rPr>
        <w:t xml:space="preserve"> و</w:t>
      </w:r>
      <w:r w:rsidR="003E5090">
        <w:rPr>
          <w:rFonts w:hint="cs"/>
          <w:sz w:val="24"/>
          <w:szCs w:val="24"/>
          <w:rtl/>
        </w:rPr>
        <w:t xml:space="preserve"> پیروز حناچی</w:t>
      </w:r>
      <w:r w:rsidR="003E5090">
        <w:rPr>
          <w:rFonts w:hint="cs"/>
          <w:sz w:val="24"/>
          <w:szCs w:val="24"/>
          <w:vertAlign w:val="superscript"/>
          <w:rtl/>
        </w:rPr>
        <w:t>3</w:t>
      </w:r>
    </w:p>
    <w:p w:rsidR="00D11E95" w:rsidRPr="00A003E6" w:rsidRDefault="0028326D" w:rsidP="00C911ED">
      <w:pPr>
        <w:bidi/>
        <w:jc w:val="center"/>
        <w:rPr>
          <w:rFonts w:cs="B Nazanin"/>
          <w:b/>
          <w:bCs/>
          <w:szCs w:val="28"/>
          <w:rtl/>
          <w:lang w:bidi="fa-IR"/>
        </w:rPr>
      </w:pPr>
      <w:r w:rsidRPr="00667C67">
        <w:rPr>
          <w:rFonts w:cs="B Zar" w:hint="cs"/>
          <w:sz w:val="28"/>
          <w:szCs w:val="28"/>
          <w:vertAlign w:val="superscript"/>
          <w:rtl/>
          <w:lang w:bidi="fa-IR"/>
        </w:rPr>
        <w:t>1</w:t>
      </w:r>
      <w:r w:rsidR="008A17DA" w:rsidRPr="008A17DA">
        <w:rPr>
          <w:rFonts w:asciiTheme="majorBidi" w:hAnsiTheme="majorBidi" w:cs="B Zar"/>
          <w:sz w:val="28"/>
          <w:szCs w:val="28"/>
          <w:rtl/>
        </w:rPr>
        <w:t xml:space="preserve">دانشجوی کارشناسی ارشد، گروه </w:t>
      </w:r>
      <w:r w:rsidR="008A17DA" w:rsidRPr="008A17DA">
        <w:rPr>
          <w:rFonts w:asciiTheme="majorBidi" w:hAnsiTheme="majorBidi" w:cs="B Zar" w:hint="cs"/>
          <w:sz w:val="28"/>
          <w:szCs w:val="28"/>
          <w:rtl/>
        </w:rPr>
        <w:t>سیستم‏های اطلاعات مکانی</w:t>
      </w:r>
      <w:r w:rsidR="008A17DA" w:rsidRPr="008A17DA">
        <w:rPr>
          <w:rFonts w:asciiTheme="majorBidi" w:hAnsiTheme="majorBidi" w:cs="B Zar"/>
          <w:sz w:val="28"/>
          <w:szCs w:val="28"/>
          <w:rtl/>
        </w:rPr>
        <w:t xml:space="preserve">، دانشکده مهندسی نقشه برداری و اطلاعات مکانی، </w:t>
      </w:r>
      <w:r w:rsidR="008A17DA" w:rsidRPr="008A17DA">
        <w:rPr>
          <w:rFonts w:asciiTheme="majorBidi" w:hAnsiTheme="majorBidi" w:cs="B Zar" w:hint="cs"/>
          <w:sz w:val="28"/>
          <w:szCs w:val="28"/>
          <w:rtl/>
        </w:rPr>
        <w:t xml:space="preserve">پردیس دانشکده‏های فنی، </w:t>
      </w:r>
      <w:r w:rsidR="008A17DA" w:rsidRPr="008A17DA">
        <w:rPr>
          <w:rFonts w:asciiTheme="majorBidi" w:hAnsiTheme="majorBidi" w:cs="B Zar"/>
          <w:sz w:val="28"/>
          <w:szCs w:val="28"/>
          <w:rtl/>
        </w:rPr>
        <w:t>دانشگاه تهران</w:t>
      </w:r>
      <w:r w:rsidRPr="00667C67">
        <w:rPr>
          <w:rFonts w:cs="B Zar" w:hint="cs"/>
          <w:sz w:val="28"/>
          <w:szCs w:val="28"/>
          <w:rtl/>
          <w:lang w:bidi="fa-IR"/>
        </w:rPr>
        <w:t>،</w:t>
      </w:r>
      <w:r w:rsidR="008A17DA">
        <w:rPr>
          <w:rFonts w:cs="B Zar" w:hint="cs"/>
          <w:sz w:val="28"/>
          <w:szCs w:val="28"/>
          <w:rtl/>
          <w:lang w:bidi="fa-IR"/>
        </w:rPr>
        <w:t xml:space="preserve"> </w:t>
      </w:r>
      <w:r w:rsidR="008A17DA" w:rsidRPr="008A17DA">
        <w:rPr>
          <w:rFonts w:asciiTheme="majorBidi" w:hAnsiTheme="majorBidi"/>
          <w:sz w:val="20"/>
          <w:szCs w:val="20"/>
        </w:rPr>
        <w:t xml:space="preserve"> n_khalili@ut.ac.ir</w:t>
      </w:r>
    </w:p>
    <w:p w:rsidR="0028326D" w:rsidRDefault="0028326D" w:rsidP="00C911ED">
      <w:pPr>
        <w:pStyle w:val="Affiliations"/>
        <w:framePr w:wrap="auto" w:vAnchor="margin" w:xAlign="left" w:yAlign="inline"/>
        <w:rPr>
          <w:rFonts w:asciiTheme="majorBidi" w:hAnsiTheme="majorBidi" w:cstheme="majorBidi"/>
          <w:color w:val="333333"/>
          <w:szCs w:val="20"/>
          <w:rtl/>
          <w:lang w:bidi="fa-IR"/>
        </w:rPr>
      </w:pPr>
      <w:r w:rsidRPr="00571714">
        <w:rPr>
          <w:rFonts w:cs="B Zar" w:hint="cs"/>
          <w:vertAlign w:val="superscript"/>
          <w:rtl/>
          <w:lang w:bidi="fa-IR"/>
        </w:rPr>
        <w:t>2</w:t>
      </w:r>
      <w:r w:rsidR="003E5090" w:rsidRPr="00571714">
        <w:rPr>
          <w:rFonts w:asciiTheme="majorBidi" w:hAnsiTheme="majorBidi" w:cs="B Zar"/>
          <w:sz w:val="26"/>
          <w:rtl/>
        </w:rPr>
        <w:t>دانشیار دانشکده مهندسی نقشه برداری و اطلاعات مکانی،</w:t>
      </w:r>
      <w:r w:rsidR="003E5090" w:rsidRPr="00571714">
        <w:rPr>
          <w:rFonts w:asciiTheme="majorBidi" w:hAnsiTheme="majorBidi" w:cs="B Zar" w:hint="cs"/>
          <w:sz w:val="26"/>
          <w:rtl/>
        </w:rPr>
        <w:t xml:space="preserve"> پردیس دانشکده‏های فنی،</w:t>
      </w:r>
      <w:r w:rsidR="003E5090" w:rsidRPr="00571714">
        <w:rPr>
          <w:rFonts w:asciiTheme="majorBidi" w:hAnsiTheme="majorBidi" w:cs="B Zar"/>
          <w:sz w:val="26"/>
          <w:rtl/>
        </w:rPr>
        <w:t xml:space="preserve"> دانشگاه تهران</w:t>
      </w:r>
      <w:r w:rsidR="003E5090" w:rsidRPr="00571714">
        <w:rPr>
          <w:rFonts w:asciiTheme="majorBidi" w:hAnsiTheme="majorBidi" w:cs="B Zar" w:hint="cs"/>
          <w:sz w:val="26"/>
          <w:rtl/>
        </w:rPr>
        <w:t xml:space="preserve"> (</w:t>
      </w:r>
      <w:r w:rsidR="003E5090" w:rsidRPr="00571714">
        <w:rPr>
          <w:rFonts w:asciiTheme="majorBidi" w:hAnsiTheme="majorBidi" w:cs="B Zar"/>
          <w:sz w:val="26"/>
          <w:rtl/>
        </w:rPr>
        <w:t>قطب علمی مهندسی نقشه برداری در مقابله با سوانح طبیعی</w:t>
      </w:r>
      <w:r w:rsidR="003E5090" w:rsidRPr="00571714">
        <w:rPr>
          <w:rFonts w:asciiTheme="majorBidi" w:hAnsiTheme="majorBidi" w:cs="B Zar" w:hint="cs"/>
          <w:sz w:val="26"/>
          <w:rtl/>
        </w:rPr>
        <w:t>)</w:t>
      </w:r>
      <w:r w:rsidRPr="00571714">
        <w:rPr>
          <w:rFonts w:cs="B Zar" w:hint="cs"/>
          <w:rtl/>
          <w:lang w:bidi="fa-IR"/>
        </w:rPr>
        <w:t>،</w:t>
      </w:r>
      <w:r w:rsidR="00F60A20">
        <w:rPr>
          <w:rFonts w:hint="cs"/>
          <w:rtl/>
        </w:rPr>
        <w:t xml:space="preserve"> </w:t>
      </w:r>
      <w:hyperlink r:id="rId9" w:history="1">
        <w:r w:rsidR="003E5090" w:rsidRPr="003E5090">
          <w:rPr>
            <w:rStyle w:val="Hyperlink"/>
            <w:rFonts w:asciiTheme="majorBidi" w:hAnsiTheme="majorBidi" w:cstheme="majorBidi"/>
            <w:color w:val="auto"/>
            <w:szCs w:val="20"/>
            <w:u w:val="none"/>
          </w:rPr>
          <w:t>mdelavar@ut.ac.ir</w:t>
        </w:r>
      </w:hyperlink>
    </w:p>
    <w:p w:rsidR="00571714" w:rsidRDefault="003E5090" w:rsidP="00571714">
      <w:pPr>
        <w:pStyle w:val="Affiliation"/>
        <w:spacing w:before="0" w:after="200"/>
        <w:ind w:firstLine="70"/>
        <w:rPr>
          <w:rStyle w:val="Hyperlink"/>
          <w:rFonts w:asciiTheme="majorBidi" w:hAnsiTheme="majorBidi" w:cstheme="majorBidi"/>
          <w:color w:val="auto"/>
          <w:sz w:val="20"/>
          <w:szCs w:val="20"/>
          <w:u w:val="none"/>
        </w:rPr>
      </w:pPr>
      <w:r w:rsidRPr="00571714">
        <w:rPr>
          <w:rFonts w:cs="B Zar" w:hint="cs"/>
          <w:szCs w:val="24"/>
          <w:vertAlign w:val="superscript"/>
          <w:rtl/>
        </w:rPr>
        <w:t>3</w:t>
      </w:r>
      <w:r w:rsidRPr="00571714">
        <w:rPr>
          <w:rFonts w:asciiTheme="majorBidi" w:hAnsiTheme="majorBidi" w:cs="B Zar"/>
          <w:szCs w:val="24"/>
          <w:rtl/>
          <w:lang w:bidi="ar-SA"/>
        </w:rPr>
        <w:t>دانشیار</w:t>
      </w:r>
      <w:r w:rsidRPr="00571714">
        <w:rPr>
          <w:rFonts w:asciiTheme="majorBidi" w:hAnsiTheme="majorBidi" w:cs="B Zar"/>
          <w:szCs w:val="24"/>
          <w:rtl/>
        </w:rPr>
        <w:t xml:space="preserve"> </w:t>
      </w:r>
      <w:r w:rsidRPr="00571714">
        <w:rPr>
          <w:rFonts w:asciiTheme="majorBidi" w:hAnsiTheme="majorBidi" w:cs="B Zar"/>
          <w:szCs w:val="24"/>
          <w:rtl/>
          <w:lang w:bidi="ar-SA"/>
        </w:rPr>
        <w:t xml:space="preserve">دانشکده </w:t>
      </w:r>
      <w:r w:rsidRPr="00571714">
        <w:rPr>
          <w:rFonts w:asciiTheme="majorBidi" w:hAnsiTheme="majorBidi" w:cs="B Zar" w:hint="cs"/>
          <w:szCs w:val="24"/>
          <w:rtl/>
        </w:rPr>
        <w:t>معماری</w:t>
      </w:r>
      <w:r w:rsidRPr="00571714">
        <w:rPr>
          <w:rFonts w:asciiTheme="majorBidi" w:hAnsiTheme="majorBidi" w:cs="B Zar"/>
          <w:szCs w:val="24"/>
          <w:rtl/>
          <w:lang w:bidi="ar-SA"/>
        </w:rPr>
        <w:t>،</w:t>
      </w:r>
      <w:r w:rsidRPr="00571714">
        <w:rPr>
          <w:rFonts w:asciiTheme="majorBidi" w:hAnsiTheme="majorBidi" w:cs="B Zar" w:hint="cs"/>
          <w:szCs w:val="24"/>
          <w:rtl/>
          <w:lang w:bidi="ar-SA"/>
        </w:rPr>
        <w:t xml:space="preserve"> پردیس</w:t>
      </w:r>
      <w:r w:rsidRPr="00571714">
        <w:rPr>
          <w:rFonts w:asciiTheme="majorBidi" w:hAnsiTheme="majorBidi" w:cs="B Zar"/>
          <w:szCs w:val="24"/>
          <w:rtl/>
          <w:lang w:bidi="ar-SA"/>
        </w:rPr>
        <w:t xml:space="preserve"> هنرهای زیبا، دانشگاه تهران</w:t>
      </w:r>
      <w:r w:rsidR="00B00845" w:rsidRPr="00571714">
        <w:rPr>
          <w:rFonts w:asciiTheme="majorBidi" w:hAnsiTheme="majorBidi" w:cs="B Zar" w:hint="cs"/>
          <w:szCs w:val="24"/>
          <w:rtl/>
        </w:rPr>
        <w:t>،</w:t>
      </w:r>
      <w:r w:rsidR="00B00845">
        <w:rPr>
          <w:rFonts w:asciiTheme="majorBidi" w:hAnsiTheme="majorBidi" w:hint="cs"/>
          <w:sz w:val="26"/>
          <w:rtl/>
        </w:rPr>
        <w:t xml:space="preserve"> </w:t>
      </w:r>
      <w:hyperlink r:id="rId10" w:history="1">
        <w:r w:rsidR="00B00845" w:rsidRPr="00B00845">
          <w:rPr>
            <w:rStyle w:val="Hyperlink"/>
            <w:rFonts w:asciiTheme="majorBidi" w:hAnsiTheme="majorBidi" w:cstheme="majorBidi"/>
            <w:color w:val="auto"/>
            <w:sz w:val="20"/>
            <w:szCs w:val="20"/>
            <w:u w:val="none"/>
          </w:rPr>
          <w:t>pirouzhanachi@ut.ac.ir</w:t>
        </w:r>
      </w:hyperlink>
    </w:p>
    <w:p w:rsidR="009B5FD7" w:rsidRDefault="009B5FD7">
      <w:pPr>
        <w:pStyle w:val="Heading1"/>
        <w:rPr>
          <w:sz w:val="22"/>
          <w:szCs w:val="22"/>
        </w:rPr>
      </w:pPr>
    </w:p>
    <w:p w:rsidR="009B5FD7" w:rsidRPr="003F6A9D" w:rsidRDefault="00711A2A" w:rsidP="008A6B5C">
      <w:pPr>
        <w:pStyle w:val="Heading1"/>
        <w:bidi/>
        <w:rPr>
          <w:rFonts w:cs="B Titr"/>
          <w:sz w:val="20"/>
          <w:szCs w:val="20"/>
        </w:rPr>
      </w:pPr>
      <w:r w:rsidRPr="00C6381D">
        <w:rPr>
          <w:rFonts w:cs="B Nazanin" w:hint="cs"/>
          <w:sz w:val="20"/>
          <w:szCs w:val="20"/>
          <w:rtl/>
        </w:rPr>
        <w:t>چکیده</w:t>
      </w:r>
      <w:r w:rsidR="00E6281F" w:rsidRPr="008028D1">
        <w:rPr>
          <w:rFonts w:hint="cs"/>
          <w:b w:val="0"/>
          <w:bCs w:val="0"/>
          <w:sz w:val="20"/>
          <w:rtl/>
        </w:rPr>
        <w:t xml:space="preserve"> </w:t>
      </w:r>
    </w:p>
    <w:p w:rsidR="00D6557A" w:rsidRDefault="00F60A20" w:rsidP="00FB1AFF">
      <w:pPr>
        <w:pStyle w:val="BlockText"/>
        <w:bidi/>
        <w:rPr>
          <w:rFonts w:cs="B Nazanin"/>
          <w:sz w:val="20"/>
          <w:szCs w:val="20"/>
          <w:rtl/>
          <w:lang w:bidi="fa-IR"/>
        </w:rPr>
      </w:pPr>
      <w:r>
        <w:rPr>
          <w:rFonts w:cs="B Nazanin" w:hint="cs"/>
          <w:sz w:val="20"/>
          <w:szCs w:val="20"/>
          <w:rtl/>
        </w:rPr>
        <w:t xml:space="preserve"> امروزه </w:t>
      </w:r>
      <w:r w:rsidRPr="00F60A20">
        <w:rPr>
          <w:rFonts w:cs="B Nazanin" w:hint="cs"/>
          <w:sz w:val="20"/>
          <w:szCs w:val="20"/>
          <w:rtl/>
        </w:rPr>
        <w:t>شاهد روند رو‏به‏رشد مناطق شهری و کاهش چشمگیر و نگران‏کننده جنگل‏ها و پوشش‏های گیاهی</w:t>
      </w:r>
      <w:r w:rsidR="00FD29A1">
        <w:rPr>
          <w:rFonts w:cs="B Nazanin" w:hint="cs"/>
          <w:sz w:val="20"/>
          <w:szCs w:val="20"/>
          <w:rtl/>
        </w:rPr>
        <w:t xml:space="preserve"> در شهرهای کشور، بخصوص کلان‏شهرها</w:t>
      </w:r>
      <w:r w:rsidRPr="00F60A20">
        <w:rPr>
          <w:rFonts w:cs="B Nazanin" w:hint="cs"/>
          <w:sz w:val="20"/>
          <w:szCs w:val="20"/>
          <w:rtl/>
        </w:rPr>
        <w:t xml:space="preserve"> هستیم.</w:t>
      </w:r>
      <w:r w:rsidR="00D6557A">
        <w:rPr>
          <w:rFonts w:cs="B Nazanin" w:hint="cs"/>
          <w:sz w:val="20"/>
          <w:szCs w:val="20"/>
          <w:rtl/>
        </w:rPr>
        <w:t xml:space="preserve"> </w:t>
      </w:r>
      <w:r w:rsidR="00F70C3C">
        <w:rPr>
          <w:rFonts w:cs="B Nazanin" w:hint="cs"/>
          <w:sz w:val="20"/>
          <w:szCs w:val="20"/>
          <w:rtl/>
        </w:rPr>
        <w:t>گسترش</w:t>
      </w:r>
      <w:r w:rsidR="00D6557A">
        <w:rPr>
          <w:rFonts w:cs="B Nazanin" w:hint="cs"/>
          <w:sz w:val="20"/>
          <w:szCs w:val="20"/>
          <w:rtl/>
        </w:rPr>
        <w:t xml:space="preserve"> مناطق شهری و متعاقباً کاهش پوشش گیاهی پیامدهای جبران‏ناپذیری از جمله آلودگی هوا </w:t>
      </w:r>
      <w:r w:rsidR="003E5090">
        <w:rPr>
          <w:rFonts w:cs="B Nazanin" w:hint="cs"/>
          <w:sz w:val="20"/>
          <w:szCs w:val="20"/>
          <w:rtl/>
          <w:lang w:bidi="fa-IR"/>
        </w:rPr>
        <w:t xml:space="preserve">و افزایش دما </w:t>
      </w:r>
      <w:r w:rsidR="00D6557A">
        <w:rPr>
          <w:rFonts w:cs="B Nazanin" w:hint="cs"/>
          <w:sz w:val="20"/>
          <w:szCs w:val="20"/>
          <w:rtl/>
        </w:rPr>
        <w:t xml:space="preserve">را به همراه خواهد داشت. </w:t>
      </w:r>
      <w:r w:rsidRPr="00F60A20">
        <w:rPr>
          <w:rFonts w:cs="B Nazanin" w:hint="cs"/>
          <w:sz w:val="20"/>
          <w:szCs w:val="20"/>
          <w:rtl/>
        </w:rPr>
        <w:t>داشتن اطلاعات صحیح، دقیق و بهنگام لازمه مدیریت و برنامه‏ریزی صحیح در امر پایش گسترش مناطق شهری و تغییرات کاربری و پوشش اراضی می‏باشد.</w:t>
      </w:r>
      <w:r w:rsidR="00FD29A1">
        <w:rPr>
          <w:rFonts w:cs="B Nazanin" w:hint="cs"/>
          <w:sz w:val="20"/>
          <w:szCs w:val="20"/>
          <w:rtl/>
        </w:rPr>
        <w:t xml:space="preserve"> اخذ</w:t>
      </w:r>
      <w:r w:rsidRPr="00F60A20">
        <w:rPr>
          <w:rFonts w:cs="B Nazanin" w:hint="cs"/>
          <w:sz w:val="20"/>
          <w:szCs w:val="20"/>
          <w:rtl/>
        </w:rPr>
        <w:t xml:space="preserve"> تصاویر ماهواره‏ای چندزمانه از منطقه مورد نظر و استفاده از </w:t>
      </w:r>
      <w:r w:rsidR="00441354">
        <w:rPr>
          <w:rFonts w:cs="B Nazanin" w:hint="cs"/>
          <w:sz w:val="20"/>
          <w:szCs w:val="20"/>
          <w:rtl/>
        </w:rPr>
        <w:t>فنون</w:t>
      </w:r>
      <w:r w:rsidRPr="00F60A20">
        <w:rPr>
          <w:rFonts w:cs="B Nazanin" w:hint="cs"/>
          <w:sz w:val="20"/>
          <w:szCs w:val="20"/>
          <w:rtl/>
        </w:rPr>
        <w:t xml:space="preserve"> پردازش تصاویر برای آشکارسازی تغییرات در تصاویر ماهواره‏ای چندزمانه، یکی از به‏صرفه‏ترین راهکارهای پایش تغییرات پوششی و کاربری اراضی محسوب می‏شود.</w:t>
      </w:r>
      <w:r w:rsidR="00D6557A">
        <w:rPr>
          <w:rFonts w:cs="B Nazanin" w:hint="cs"/>
          <w:sz w:val="20"/>
          <w:szCs w:val="20"/>
          <w:rtl/>
        </w:rPr>
        <w:t xml:space="preserve"> شهر تبریز، یکی از کلان‏شهرهای کشور ایران می‏باشد که در چند دهه اخیر با افزایش وسعت منطقه شهری همراه بوده است.</w:t>
      </w:r>
      <w:r w:rsidR="00D6557A" w:rsidRPr="00F60A20">
        <w:rPr>
          <w:rFonts w:cs="B Nazanin" w:hint="cs"/>
          <w:sz w:val="20"/>
          <w:szCs w:val="20"/>
          <w:rtl/>
        </w:rPr>
        <w:t xml:space="preserve"> </w:t>
      </w:r>
      <w:r w:rsidR="00D6557A">
        <w:rPr>
          <w:rFonts w:cs="B Nazanin" w:hint="cs"/>
          <w:sz w:val="20"/>
          <w:szCs w:val="20"/>
          <w:rtl/>
        </w:rPr>
        <w:t xml:space="preserve">با توجه به افزایش جمعیت و متعاقباً افزایش وسعت این کلان‏شهر در سال‏های اخیر، در این </w:t>
      </w:r>
      <w:r w:rsidR="000933E6">
        <w:rPr>
          <w:rFonts w:cs="B Nazanin" w:hint="cs"/>
          <w:sz w:val="20"/>
          <w:szCs w:val="20"/>
          <w:rtl/>
          <w:lang w:bidi="fa-IR"/>
        </w:rPr>
        <w:t>مقاله</w:t>
      </w:r>
      <w:r w:rsidR="00D6557A">
        <w:rPr>
          <w:rFonts w:cs="B Nazanin" w:hint="cs"/>
          <w:sz w:val="20"/>
          <w:szCs w:val="20"/>
          <w:rtl/>
        </w:rPr>
        <w:t xml:space="preserve"> روشی جدید جهت بررسی میزان </w:t>
      </w:r>
      <w:r w:rsidR="00923261">
        <w:rPr>
          <w:rFonts w:cs="B Nazanin" w:hint="cs"/>
          <w:sz w:val="20"/>
          <w:szCs w:val="20"/>
          <w:rtl/>
        </w:rPr>
        <w:t xml:space="preserve">تقریبی </w:t>
      </w:r>
      <w:r w:rsidR="00D6557A">
        <w:rPr>
          <w:rFonts w:cs="B Nazanin" w:hint="cs"/>
          <w:sz w:val="20"/>
          <w:szCs w:val="20"/>
          <w:rtl/>
        </w:rPr>
        <w:t>کاهش پوشش گیاهی</w:t>
      </w:r>
      <w:r w:rsidR="00923261">
        <w:rPr>
          <w:rFonts w:cs="B Nazanin" w:hint="cs"/>
          <w:sz w:val="20"/>
          <w:szCs w:val="20"/>
          <w:rtl/>
        </w:rPr>
        <w:t xml:space="preserve"> ارائه </w:t>
      </w:r>
      <w:r w:rsidR="000933E6">
        <w:rPr>
          <w:rFonts w:cs="B Nazanin" w:hint="cs"/>
          <w:sz w:val="20"/>
          <w:szCs w:val="20"/>
          <w:rtl/>
        </w:rPr>
        <w:t>شده است</w:t>
      </w:r>
      <w:r w:rsidR="00D6557A">
        <w:rPr>
          <w:rFonts w:cs="B Nazanin" w:hint="cs"/>
          <w:sz w:val="20"/>
          <w:szCs w:val="20"/>
          <w:rtl/>
        </w:rPr>
        <w:t>.</w:t>
      </w:r>
      <w:r w:rsidR="00923261">
        <w:rPr>
          <w:rFonts w:cs="B Nazanin" w:hint="cs"/>
          <w:sz w:val="20"/>
          <w:szCs w:val="20"/>
          <w:rtl/>
        </w:rPr>
        <w:t xml:space="preserve"> این </w:t>
      </w:r>
      <w:r w:rsidR="000933E6">
        <w:rPr>
          <w:rFonts w:cs="B Nazanin" w:hint="cs"/>
          <w:sz w:val="20"/>
          <w:szCs w:val="20"/>
          <w:rtl/>
        </w:rPr>
        <w:t>مقاله</w:t>
      </w:r>
      <w:r w:rsidR="008C34E9">
        <w:rPr>
          <w:rFonts w:cs="B Nazanin" w:hint="cs"/>
          <w:sz w:val="20"/>
          <w:szCs w:val="20"/>
          <w:rtl/>
        </w:rPr>
        <w:t xml:space="preserve"> یک روش آشکارسازی تغییرات مبتنی بر تلفیق روش‏های مقایسه پس از طبقه بندی و خوشه بندی </w:t>
      </w:r>
      <w:r w:rsidR="008C34E9" w:rsidRPr="00D27CB7">
        <w:rPr>
          <w:rFonts w:cs="B Nazanin"/>
          <w:sz w:val="16"/>
          <w:szCs w:val="16"/>
        </w:rPr>
        <w:t>K-means</w:t>
      </w:r>
      <w:r w:rsidR="008C34E9">
        <w:rPr>
          <w:rFonts w:cs="B Nazanin" w:hint="cs"/>
          <w:sz w:val="20"/>
          <w:szCs w:val="20"/>
          <w:rtl/>
          <w:lang w:bidi="fa-IR"/>
        </w:rPr>
        <w:t xml:space="preserve"> </w:t>
      </w:r>
      <w:r w:rsidR="00D27CB7">
        <w:rPr>
          <w:rFonts w:cs="B Nazanin" w:hint="cs"/>
          <w:sz w:val="20"/>
          <w:szCs w:val="20"/>
          <w:rtl/>
          <w:lang w:bidi="fa-IR"/>
        </w:rPr>
        <w:t>ارائ</w:t>
      </w:r>
      <w:r w:rsidR="008C34E9">
        <w:rPr>
          <w:rFonts w:cs="B Nazanin" w:hint="cs"/>
          <w:sz w:val="20"/>
          <w:szCs w:val="20"/>
          <w:rtl/>
          <w:lang w:bidi="fa-IR"/>
        </w:rPr>
        <w:t xml:space="preserve">ه </w:t>
      </w:r>
      <w:r w:rsidR="00FB1AFF">
        <w:rPr>
          <w:rFonts w:cs="B Nazanin" w:hint="cs"/>
          <w:sz w:val="20"/>
          <w:szCs w:val="20"/>
          <w:rtl/>
          <w:lang w:bidi="fa-IR"/>
        </w:rPr>
        <w:t>نموده</w:t>
      </w:r>
      <w:r w:rsidR="00D27CB7">
        <w:rPr>
          <w:rFonts w:cs="B Nazanin" w:hint="cs"/>
          <w:sz w:val="20"/>
          <w:szCs w:val="20"/>
          <w:rtl/>
          <w:lang w:bidi="fa-IR"/>
        </w:rPr>
        <w:t xml:space="preserve"> است. </w:t>
      </w:r>
      <w:r w:rsidR="008C34E9">
        <w:rPr>
          <w:rFonts w:cs="B Nazanin" w:hint="cs"/>
          <w:sz w:val="20"/>
          <w:szCs w:val="20"/>
          <w:rtl/>
          <w:lang w:bidi="fa-IR"/>
        </w:rPr>
        <w:t xml:space="preserve">با استفاده از </w:t>
      </w:r>
      <w:r w:rsidR="00923261">
        <w:rPr>
          <w:rFonts w:cs="B Nazanin" w:hint="cs"/>
          <w:sz w:val="20"/>
          <w:szCs w:val="20"/>
          <w:rtl/>
        </w:rPr>
        <w:t>تص</w:t>
      </w:r>
      <w:r w:rsidR="00D27CB7">
        <w:rPr>
          <w:rFonts w:cs="B Nazanin" w:hint="cs"/>
          <w:sz w:val="20"/>
          <w:szCs w:val="20"/>
          <w:rtl/>
        </w:rPr>
        <w:t>ا</w:t>
      </w:r>
      <w:r w:rsidR="00923261">
        <w:rPr>
          <w:rFonts w:cs="B Nazanin" w:hint="cs"/>
          <w:sz w:val="20"/>
          <w:szCs w:val="20"/>
          <w:rtl/>
        </w:rPr>
        <w:t>ویر</w:t>
      </w:r>
      <w:r w:rsidR="00F70C3C">
        <w:rPr>
          <w:rFonts w:cs="B Nazanin" w:hint="cs"/>
          <w:sz w:val="20"/>
          <w:szCs w:val="20"/>
          <w:rtl/>
        </w:rPr>
        <w:t xml:space="preserve"> ماهواره‏ای</w:t>
      </w:r>
      <w:r w:rsidR="008C34E9">
        <w:rPr>
          <w:rFonts w:cs="B Nazanin" w:hint="cs"/>
          <w:sz w:val="20"/>
          <w:szCs w:val="20"/>
          <w:rtl/>
        </w:rPr>
        <w:t xml:space="preserve"> دو زمانه</w:t>
      </w:r>
      <w:r w:rsidR="00923261">
        <w:rPr>
          <w:rFonts w:cs="B Nazanin" w:hint="cs"/>
          <w:sz w:val="20"/>
          <w:szCs w:val="20"/>
          <w:rtl/>
        </w:rPr>
        <w:t xml:space="preserve"> لندست </w:t>
      </w:r>
      <w:r w:rsidR="00923261" w:rsidRPr="00923261">
        <w:rPr>
          <w:rFonts w:cs="B Nazanin"/>
          <w:sz w:val="16"/>
          <w:szCs w:val="16"/>
        </w:rPr>
        <w:t>TM5</w:t>
      </w:r>
      <w:r w:rsidR="00923261">
        <w:rPr>
          <w:rFonts w:cs="B Nazanin" w:hint="cs"/>
          <w:sz w:val="20"/>
          <w:szCs w:val="20"/>
          <w:rtl/>
          <w:lang w:bidi="fa-IR"/>
        </w:rPr>
        <w:t xml:space="preserve"> </w:t>
      </w:r>
      <w:r w:rsidR="00923261">
        <w:rPr>
          <w:rFonts w:cs="B Nazanin" w:hint="cs"/>
          <w:sz w:val="20"/>
          <w:szCs w:val="20"/>
          <w:rtl/>
        </w:rPr>
        <w:t xml:space="preserve">با اختلاف زمانی </w:t>
      </w:r>
      <w:r w:rsidR="00F45913">
        <w:rPr>
          <w:rFonts w:cs="B Nazanin" w:hint="cs"/>
          <w:sz w:val="20"/>
          <w:szCs w:val="20"/>
          <w:rtl/>
        </w:rPr>
        <w:t>21</w:t>
      </w:r>
      <w:r w:rsidR="00923261">
        <w:rPr>
          <w:rFonts w:cs="B Nazanin" w:hint="cs"/>
          <w:sz w:val="20"/>
          <w:szCs w:val="20"/>
          <w:rtl/>
        </w:rPr>
        <w:t xml:space="preserve"> سال</w:t>
      </w:r>
      <w:r w:rsidR="008C34E9">
        <w:rPr>
          <w:rFonts w:cs="B Nazanin" w:hint="cs"/>
          <w:sz w:val="20"/>
          <w:szCs w:val="20"/>
          <w:rtl/>
        </w:rPr>
        <w:t>،</w:t>
      </w:r>
      <w:r w:rsidR="00923261">
        <w:rPr>
          <w:rFonts w:cs="B Nazanin" w:hint="cs"/>
          <w:sz w:val="20"/>
          <w:szCs w:val="20"/>
          <w:rtl/>
        </w:rPr>
        <w:t xml:space="preserve"> که از کل محدوده ش</w:t>
      </w:r>
      <w:r w:rsidR="008C34E9">
        <w:rPr>
          <w:rFonts w:cs="B Nazanin" w:hint="cs"/>
          <w:sz w:val="20"/>
          <w:szCs w:val="20"/>
          <w:rtl/>
        </w:rPr>
        <w:t>هر تبریز اخذ شده بود، تغییرات پوشش گیاهی شناسایی شد.</w:t>
      </w:r>
      <w:r w:rsidR="00D144FC">
        <w:rPr>
          <w:rFonts w:cs="B Nazanin" w:hint="cs"/>
          <w:sz w:val="20"/>
          <w:szCs w:val="20"/>
          <w:rtl/>
        </w:rPr>
        <w:t xml:space="preserve"> نتایج این تحقیق</w:t>
      </w:r>
      <w:r w:rsidR="00D27CB7">
        <w:rPr>
          <w:rFonts w:cs="B Nazanin" w:hint="cs"/>
          <w:sz w:val="20"/>
          <w:szCs w:val="20"/>
          <w:rtl/>
        </w:rPr>
        <w:t>،</w:t>
      </w:r>
      <w:r w:rsidR="00D144FC">
        <w:rPr>
          <w:rFonts w:cs="B Nazanin" w:hint="cs"/>
          <w:sz w:val="20"/>
          <w:szCs w:val="20"/>
          <w:rtl/>
        </w:rPr>
        <w:t xml:space="preserve"> کاهش 1552 هکتاری پوشش گیاهی و افزایش 2928 هکتاری منطقه شهری از سال </w:t>
      </w:r>
      <w:r w:rsidR="00F45913">
        <w:rPr>
          <w:rFonts w:cs="B Nazanin" w:hint="cs"/>
          <w:sz w:val="20"/>
          <w:szCs w:val="20"/>
          <w:rtl/>
        </w:rPr>
        <w:t>1989</w:t>
      </w:r>
      <w:r w:rsidR="00D144FC">
        <w:rPr>
          <w:rFonts w:cs="B Nazanin" w:hint="cs"/>
          <w:sz w:val="20"/>
          <w:szCs w:val="20"/>
          <w:rtl/>
        </w:rPr>
        <w:t xml:space="preserve"> تا</w:t>
      </w:r>
      <w:r w:rsidR="00D27CB7">
        <w:rPr>
          <w:rFonts w:cs="B Nazanin" w:hint="cs"/>
          <w:sz w:val="20"/>
          <w:szCs w:val="20"/>
          <w:rtl/>
        </w:rPr>
        <w:t xml:space="preserve"> سال</w:t>
      </w:r>
      <w:r w:rsidR="00D144FC">
        <w:rPr>
          <w:rFonts w:cs="B Nazanin" w:hint="cs"/>
          <w:sz w:val="20"/>
          <w:szCs w:val="20"/>
          <w:rtl/>
        </w:rPr>
        <w:t xml:space="preserve"> </w:t>
      </w:r>
      <w:r w:rsidR="00F45913">
        <w:rPr>
          <w:rFonts w:cs="B Nazanin" w:hint="cs"/>
          <w:sz w:val="20"/>
          <w:szCs w:val="20"/>
          <w:rtl/>
        </w:rPr>
        <w:t>2010</w:t>
      </w:r>
      <w:r w:rsidR="00D27CB7">
        <w:rPr>
          <w:rFonts w:cs="B Nazanin" w:hint="cs"/>
          <w:sz w:val="20"/>
          <w:szCs w:val="20"/>
          <w:rtl/>
        </w:rPr>
        <w:t xml:space="preserve"> را نمایش می‏دهد</w:t>
      </w:r>
      <w:r w:rsidR="00D144FC">
        <w:rPr>
          <w:rFonts w:cs="B Nazanin" w:hint="cs"/>
          <w:sz w:val="20"/>
          <w:szCs w:val="20"/>
          <w:rtl/>
        </w:rPr>
        <w:t>.</w:t>
      </w:r>
    </w:p>
    <w:p w:rsidR="00D504AD" w:rsidRDefault="00F60A20" w:rsidP="00BA66D2">
      <w:pPr>
        <w:pStyle w:val="BlockText"/>
        <w:bidi/>
        <w:rPr>
          <w:rFonts w:cs="B Nazanin"/>
          <w:sz w:val="20"/>
          <w:szCs w:val="20"/>
          <w:rtl/>
        </w:rPr>
      </w:pPr>
      <w:r>
        <w:rPr>
          <w:rFonts w:cs="B Nazanin" w:hint="cs"/>
          <w:sz w:val="20"/>
          <w:szCs w:val="20"/>
          <w:rtl/>
        </w:rPr>
        <w:t xml:space="preserve">  </w:t>
      </w:r>
    </w:p>
    <w:p w:rsidR="00D504AD" w:rsidRPr="00DB0865" w:rsidRDefault="00D504AD" w:rsidP="00EF076A">
      <w:pPr>
        <w:pStyle w:val="BlockText"/>
        <w:bidi/>
        <w:rPr>
          <w:rFonts w:cs="B Zar"/>
          <w:sz w:val="20"/>
          <w:szCs w:val="20"/>
          <w:lang w:val="en-GB"/>
        </w:rPr>
      </w:pPr>
      <w:r w:rsidRPr="002D3C56">
        <w:rPr>
          <w:rFonts w:cs="B Nazanin"/>
          <w:szCs w:val="18"/>
          <w:rtl/>
          <w:lang w:val="en-GB" w:bidi="fa-IR"/>
        </w:rPr>
        <w:t xml:space="preserve">کلمات کليدي: </w:t>
      </w:r>
      <w:r w:rsidR="00EB4C0D">
        <w:rPr>
          <w:rFonts w:cs="B Nazanin" w:hint="cs"/>
          <w:szCs w:val="18"/>
          <w:rtl/>
          <w:lang w:bidi="fa-IR"/>
        </w:rPr>
        <w:t xml:space="preserve">کاهش پوشش گیاهی، </w:t>
      </w:r>
      <w:r>
        <w:rPr>
          <w:rFonts w:cs="B Nazanin" w:hint="cs"/>
          <w:szCs w:val="18"/>
          <w:rtl/>
          <w:lang w:val="en-GB" w:bidi="fa-IR"/>
        </w:rPr>
        <w:t xml:space="preserve">آشکارسازی تغییرات، تصاویر ماهواره‏ای </w:t>
      </w:r>
      <w:r w:rsidR="00EF076A">
        <w:rPr>
          <w:rFonts w:cs="B Nazanin" w:hint="cs"/>
          <w:szCs w:val="18"/>
          <w:rtl/>
          <w:lang w:val="en-GB" w:bidi="fa-IR"/>
        </w:rPr>
        <w:t xml:space="preserve">دو </w:t>
      </w:r>
      <w:r>
        <w:rPr>
          <w:rFonts w:cs="B Nazanin" w:hint="cs"/>
          <w:szCs w:val="18"/>
          <w:rtl/>
          <w:lang w:val="en-GB" w:bidi="fa-IR"/>
        </w:rPr>
        <w:t xml:space="preserve">زمانه، </w:t>
      </w:r>
      <w:r w:rsidR="003E5090">
        <w:rPr>
          <w:rFonts w:cs="B Nazanin" w:hint="cs"/>
          <w:szCs w:val="18"/>
          <w:rtl/>
          <w:lang w:val="en-GB" w:bidi="fa-IR"/>
        </w:rPr>
        <w:t>تلفیق روش مقایسه پس از طبقه بندی و</w:t>
      </w:r>
      <w:r>
        <w:rPr>
          <w:rFonts w:cs="B Nazanin" w:hint="cs"/>
          <w:szCs w:val="18"/>
          <w:rtl/>
          <w:lang w:val="en-GB" w:bidi="fa-IR"/>
        </w:rPr>
        <w:t xml:space="preserve"> روش خوشه بندی </w:t>
      </w:r>
      <w:r w:rsidRPr="00D504AD">
        <w:rPr>
          <w:rFonts w:cs="B Nazanin"/>
          <w:sz w:val="16"/>
          <w:szCs w:val="16"/>
          <w:lang w:bidi="fa-IR"/>
        </w:rPr>
        <w:t>K-means</w:t>
      </w:r>
    </w:p>
    <w:p w:rsidR="009B5FD7" w:rsidRPr="00D504AD" w:rsidRDefault="00F60A20" w:rsidP="00D504AD">
      <w:pPr>
        <w:pStyle w:val="BlockText"/>
        <w:bidi/>
        <w:rPr>
          <w:rFonts w:cs="B Zar"/>
          <w:sz w:val="20"/>
          <w:szCs w:val="20"/>
          <w:lang w:val="en-GB"/>
        </w:rPr>
      </w:pPr>
      <w:r>
        <w:rPr>
          <w:rFonts w:cs="B Nazanin" w:hint="cs"/>
          <w:sz w:val="20"/>
          <w:szCs w:val="20"/>
          <w:rtl/>
        </w:rPr>
        <w:t xml:space="preserve">                                         </w:t>
      </w:r>
    </w:p>
    <w:p w:rsidR="009B5FD7" w:rsidRDefault="009B5FD7" w:rsidP="00B21324">
      <w:pPr>
        <w:bidi/>
        <w:ind w:left="567" w:right="567"/>
        <w:rPr>
          <w:rFonts w:cs="B Zar"/>
          <w:b/>
          <w:bCs/>
          <w:sz w:val="18"/>
          <w:szCs w:val="18"/>
          <w:rtl/>
        </w:rPr>
      </w:pPr>
    </w:p>
    <w:p w:rsidR="00C911ED" w:rsidRDefault="00C911ED" w:rsidP="00C911ED">
      <w:pPr>
        <w:bidi/>
        <w:ind w:left="567" w:right="567"/>
        <w:rPr>
          <w:rFonts w:cs="B Zar"/>
          <w:b/>
          <w:bCs/>
          <w:sz w:val="18"/>
          <w:szCs w:val="18"/>
          <w:rtl/>
        </w:rPr>
      </w:pPr>
    </w:p>
    <w:p w:rsidR="00C911ED" w:rsidRDefault="00C911ED" w:rsidP="00C911ED">
      <w:pPr>
        <w:bidi/>
        <w:ind w:left="567" w:right="567"/>
        <w:rPr>
          <w:rFonts w:cs="B Zar"/>
          <w:b/>
          <w:bCs/>
          <w:sz w:val="18"/>
          <w:szCs w:val="18"/>
          <w:rtl/>
        </w:rPr>
      </w:pPr>
    </w:p>
    <w:p w:rsidR="00C911ED" w:rsidRDefault="00C911ED" w:rsidP="00C911ED">
      <w:pPr>
        <w:bidi/>
        <w:ind w:left="567" w:right="567"/>
        <w:rPr>
          <w:rFonts w:cs="B Zar"/>
          <w:b/>
          <w:bCs/>
          <w:sz w:val="18"/>
          <w:szCs w:val="18"/>
          <w:rtl/>
        </w:rPr>
      </w:pPr>
    </w:p>
    <w:p w:rsidR="00C911ED" w:rsidRDefault="00C911ED" w:rsidP="00C911ED">
      <w:pPr>
        <w:bidi/>
        <w:ind w:left="567" w:right="567"/>
        <w:rPr>
          <w:rFonts w:cs="B Zar"/>
          <w:b/>
          <w:bCs/>
          <w:sz w:val="18"/>
          <w:szCs w:val="18"/>
          <w:rtl/>
        </w:rPr>
      </w:pPr>
    </w:p>
    <w:p w:rsidR="00EF076A" w:rsidRDefault="00EF076A" w:rsidP="00290FA3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</w:p>
    <w:p w:rsidR="00FB1AFF" w:rsidRDefault="00FB1AFF" w:rsidP="00FB1AFF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</w:p>
    <w:p w:rsidR="00F13CEA" w:rsidRDefault="00F13CEA" w:rsidP="00F13CEA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</w:p>
    <w:p w:rsidR="00F13CEA" w:rsidRDefault="00F13CEA" w:rsidP="00F13CEA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</w:p>
    <w:p w:rsidR="009B5FD7" w:rsidRPr="00745674" w:rsidRDefault="009B5FD7" w:rsidP="00EF076A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4"/>
          <w:szCs w:val="24"/>
          <w:rtl/>
        </w:rPr>
      </w:pPr>
      <w:r w:rsidRPr="00745674">
        <w:rPr>
          <w:rFonts w:cs="B Nazanin"/>
          <w:b/>
          <w:bCs/>
          <w:sz w:val="24"/>
          <w:szCs w:val="24"/>
          <w:rtl/>
        </w:rPr>
        <w:lastRenderedPageBreak/>
        <w:t>مقدمه</w:t>
      </w:r>
      <w:r w:rsidR="00B37544" w:rsidRPr="00745674">
        <w:rPr>
          <w:rFonts w:cs="B Nazanin" w:hint="cs"/>
          <w:b/>
          <w:bCs/>
          <w:sz w:val="24"/>
          <w:szCs w:val="24"/>
          <w:rtl/>
        </w:rPr>
        <w:t>:</w:t>
      </w:r>
    </w:p>
    <w:p w:rsidR="009B5FD7" w:rsidRPr="0012580F" w:rsidRDefault="009B5FD7" w:rsidP="00B21324">
      <w:pPr>
        <w:pStyle w:val="BodyText"/>
        <w:tabs>
          <w:tab w:val="right" w:pos="555"/>
        </w:tabs>
        <w:bidi/>
        <w:ind w:left="537" w:right="27" w:hanging="537"/>
        <w:jc w:val="left"/>
        <w:rPr>
          <w:rFonts w:cs="B Zar"/>
        </w:rPr>
      </w:pPr>
    </w:p>
    <w:p w:rsidR="00A9507D" w:rsidRDefault="00A9507D" w:rsidP="000B59F1">
      <w:pPr>
        <w:pStyle w:val="BodyText3"/>
        <w:bidi/>
        <w:ind w:firstLine="567"/>
        <w:rPr>
          <w:rFonts w:cs="B Nazanin"/>
          <w:rtl/>
        </w:rPr>
      </w:pPr>
      <w:r w:rsidRPr="00106C4D">
        <w:rPr>
          <w:rFonts w:cs="B Nazanin"/>
          <w:rtl/>
        </w:rPr>
        <w:t>با توجه</w:t>
      </w:r>
      <w:r w:rsidRPr="00106C4D">
        <w:rPr>
          <w:rFonts w:cs="B Nazanin" w:hint="cs"/>
          <w:rtl/>
        </w:rPr>
        <w:t xml:space="preserve"> به</w:t>
      </w:r>
      <w:r w:rsidRPr="00106C4D">
        <w:rPr>
          <w:rFonts w:cs="B Nazanin"/>
          <w:rtl/>
        </w:rPr>
        <w:t xml:space="preserve"> </w:t>
      </w:r>
      <w:r>
        <w:rPr>
          <w:rFonts w:cs="B Nazanin" w:hint="cs"/>
          <w:rtl/>
        </w:rPr>
        <w:t xml:space="preserve">افزایش جمعیت در چند دهه اخیر و </w:t>
      </w:r>
      <w:r w:rsidR="000B59F1">
        <w:rPr>
          <w:rFonts w:cs="B Nazanin" w:hint="cs"/>
          <w:rtl/>
        </w:rPr>
        <w:t>مهاجرت از روستا</w:t>
      </w:r>
      <w:r>
        <w:rPr>
          <w:rFonts w:cs="B Nazanin" w:hint="cs"/>
          <w:rtl/>
        </w:rPr>
        <w:t>ها و شهرهای کوچک به کلان‏شهرها، با افزایش نگران کننده گسترش شهری و تخریب و کاهش پوشش گیاهی مواجه بوده‏ایم.</w:t>
      </w:r>
      <w:r w:rsidR="001C2D61">
        <w:rPr>
          <w:rFonts w:cs="B Nazanin" w:hint="cs"/>
          <w:rtl/>
        </w:rPr>
        <w:t xml:space="preserve"> جهت تامین نیاز مسکن این جمعیت گسترش یافته، سالانه ساختمان‏های متعددی در محدوده و یا حاشیه کلان‏شهرها ساخ</w:t>
      </w:r>
      <w:r w:rsidR="000B59F1">
        <w:rPr>
          <w:rFonts w:cs="B Nazanin" w:hint="cs"/>
          <w:rtl/>
        </w:rPr>
        <w:t xml:space="preserve">ته می‏شود که باعث افزایش وسعت </w:t>
      </w:r>
      <w:r w:rsidR="001C2D61">
        <w:rPr>
          <w:rFonts w:cs="B Nazanin" w:hint="cs"/>
          <w:rtl/>
        </w:rPr>
        <w:t xml:space="preserve">شهرهای مذکور می‏گردد. از طرفی جهت تامین زمین‏های مورد نیاز ساخت و ساز، ناچاراً حجم وسیعی از باغات، زمین‏های کشاورزی و جنگل‏ها تخریب </w:t>
      </w:r>
      <w:r w:rsidR="000B59F1">
        <w:rPr>
          <w:rFonts w:cs="B Nazanin" w:hint="cs"/>
          <w:rtl/>
        </w:rPr>
        <w:t>می‏گردد</w:t>
      </w:r>
      <w:r w:rsidR="001C2D61">
        <w:rPr>
          <w:rFonts w:cs="B Nazanin" w:hint="cs"/>
          <w:rtl/>
        </w:rPr>
        <w:t>.</w:t>
      </w:r>
      <w:r w:rsidR="00EE17B0">
        <w:rPr>
          <w:rFonts w:cs="B Nazanin" w:hint="cs"/>
          <w:rtl/>
        </w:rPr>
        <w:t xml:space="preserve"> واضح است که تخریب مناطق سبز و کاهش پوشش گیاهی در یک منطقه، باعث افزایش آلودگی هوا</w:t>
      </w:r>
      <w:r w:rsidR="00D404DF">
        <w:rPr>
          <w:rFonts w:cs="B Nazanin" w:hint="cs"/>
          <w:rtl/>
        </w:rPr>
        <w:t>، افزایش دما</w:t>
      </w:r>
      <w:r w:rsidR="00EE17B0">
        <w:rPr>
          <w:rFonts w:cs="B Nazanin" w:hint="cs"/>
          <w:rtl/>
        </w:rPr>
        <w:t xml:space="preserve"> و </w:t>
      </w:r>
      <w:r w:rsidR="00773889">
        <w:rPr>
          <w:rFonts w:cs="B Nazanin" w:hint="cs"/>
          <w:rtl/>
        </w:rPr>
        <w:t>آثار مخرب متعدد زیست محیطی می‏گردد.</w:t>
      </w:r>
    </w:p>
    <w:p w:rsidR="00191A43" w:rsidRDefault="00416410" w:rsidP="00090FEC">
      <w:pPr>
        <w:pStyle w:val="BodyText3"/>
        <w:bidi/>
        <w:ind w:firstLine="567"/>
        <w:rPr>
          <w:rFonts w:cs="B Nazanin"/>
          <w:rtl/>
        </w:rPr>
      </w:pPr>
      <w:r>
        <w:rPr>
          <w:rFonts w:cs="B Nazanin" w:hint="cs"/>
          <w:rtl/>
        </w:rPr>
        <w:t>کاهش زمین‏های زراعی حومه‏ای و تخریب پوشش گیاهی در مناطق شهری به عنوان پیامدهای منفی توسعه درون شهری، ساختمان سازی، خیابان کشی و سایر فعالیت‏های مخرب در درون شهرها ب</w:t>
      </w:r>
      <w:r w:rsidR="007B41F1">
        <w:rPr>
          <w:rFonts w:cs="B Nazanin" w:hint="cs"/>
          <w:rtl/>
        </w:rPr>
        <w:t xml:space="preserve">ه </w:t>
      </w:r>
      <w:r>
        <w:rPr>
          <w:rFonts w:cs="B Nazanin" w:hint="cs"/>
          <w:rtl/>
        </w:rPr>
        <w:t>عنوان محیط زیست مردم ساکن در آنها، مورد توجه است و کنترل این رویه در مناطق شهری و کلان شهرها ب</w:t>
      </w:r>
      <w:r w:rsidR="007B41F1">
        <w:rPr>
          <w:rFonts w:cs="B Nazanin" w:hint="cs"/>
          <w:rtl/>
        </w:rPr>
        <w:t xml:space="preserve">ه </w:t>
      </w:r>
      <w:r>
        <w:rPr>
          <w:rFonts w:cs="B Nazanin" w:hint="cs"/>
          <w:rtl/>
        </w:rPr>
        <w:t>صورت موضوعی اساسی مطرح می‏باشد</w:t>
      </w:r>
      <w:r w:rsidR="00634BC1">
        <w:rPr>
          <w:rFonts w:cs="B Nazanin" w:hint="cs"/>
          <w:rtl/>
        </w:rPr>
        <w:t xml:space="preserve"> (عبداللهی و همکاران، 1385)</w:t>
      </w:r>
      <w:r>
        <w:rPr>
          <w:rFonts w:cs="B Nazanin" w:hint="cs"/>
          <w:rtl/>
        </w:rPr>
        <w:t>.</w:t>
      </w:r>
      <w:r w:rsidR="00634BC1">
        <w:rPr>
          <w:rFonts w:cs="B Nazanin" w:hint="cs"/>
          <w:rtl/>
        </w:rPr>
        <w:t xml:space="preserve"> پوشش گیاهی در مناطق شهری از این جهت حائز اهمیت می‏باشد که می‏تواند شرایط محیطی و تبادلات ا</w:t>
      </w:r>
      <w:r w:rsidR="001A2208">
        <w:rPr>
          <w:rFonts w:cs="B Nazanin" w:hint="cs"/>
          <w:rtl/>
        </w:rPr>
        <w:t>نرژی را توسط انعکاس انتخابی و جذ</w:t>
      </w:r>
      <w:r w:rsidR="00634BC1">
        <w:rPr>
          <w:rFonts w:cs="B Nazanin" w:hint="cs"/>
          <w:rtl/>
        </w:rPr>
        <w:t>ب تشعشعات خورشیدی کنترل نماید (</w:t>
      </w:r>
      <w:r w:rsidR="00090FEC">
        <w:rPr>
          <w:rFonts w:cs="B Nazanin" w:hint="cs"/>
          <w:rtl/>
          <w:lang w:bidi="fa-IR"/>
        </w:rPr>
        <w:t>گوارد</w:t>
      </w:r>
      <w:r w:rsidR="00737CE3">
        <w:rPr>
          <w:rFonts w:cs="B Nazanin" w:hint="cs"/>
          <w:rtl/>
          <w:lang w:bidi="fa-IR"/>
        </w:rPr>
        <w:t xml:space="preserve"> و همکاران، 1985</w:t>
      </w:r>
      <w:r w:rsidR="00634BC1">
        <w:rPr>
          <w:rFonts w:cs="B Nazanin" w:hint="cs"/>
          <w:rtl/>
        </w:rPr>
        <w:t>)</w:t>
      </w:r>
      <w:r w:rsidR="002D72D7">
        <w:rPr>
          <w:rFonts w:cs="B Nazanin" w:hint="cs"/>
          <w:rtl/>
        </w:rPr>
        <w:t xml:space="preserve"> و به عنوان عاملی موثر در کنترل آلودگی هوا و تاثیر گذار بر سلامت انسان‏ها معرفی شود (</w:t>
      </w:r>
      <w:r w:rsidR="00090FEC">
        <w:rPr>
          <w:rFonts w:cs="B Nazanin" w:hint="cs"/>
          <w:rtl/>
          <w:lang w:bidi="fa-IR"/>
        </w:rPr>
        <w:t>واگروسکی</w:t>
      </w:r>
      <w:r w:rsidR="002D72D7">
        <w:rPr>
          <w:rFonts w:cs="B Nazanin" w:hint="cs"/>
          <w:rtl/>
          <w:lang w:bidi="fa-IR"/>
        </w:rPr>
        <w:t xml:space="preserve"> و همکاران 1997</w:t>
      </w:r>
      <w:r w:rsidR="002D72D7">
        <w:rPr>
          <w:rFonts w:cs="B Nazanin" w:hint="cs"/>
          <w:rtl/>
        </w:rPr>
        <w:t>).</w:t>
      </w:r>
    </w:p>
    <w:p w:rsidR="00191A43" w:rsidRDefault="00191A43" w:rsidP="007B41F1">
      <w:pPr>
        <w:pStyle w:val="BodyText3"/>
        <w:bidi/>
        <w:ind w:firstLine="567"/>
        <w:rPr>
          <w:rFonts w:cs="B Nazanin"/>
          <w:rtl/>
        </w:rPr>
      </w:pPr>
      <w:r w:rsidRPr="00191A43">
        <w:rPr>
          <w:rFonts w:cs="B Nazanin" w:hint="cs"/>
          <w:rtl/>
        </w:rPr>
        <w:t>یکی از بهترین روش‏ها جهت مدیریت مشکل فوق‏الذکر، استفاده از تصاویر ماهواره‏ای دو یا چند زمانه</w:t>
      </w:r>
      <w:r w:rsidR="00F55223">
        <w:rPr>
          <w:rFonts w:cs="B Nazanin" w:hint="cs"/>
          <w:rtl/>
        </w:rPr>
        <w:t xml:space="preserve"> و</w:t>
      </w:r>
      <w:r>
        <w:rPr>
          <w:rFonts w:cs="B Nazanin" w:hint="cs"/>
          <w:rtl/>
        </w:rPr>
        <w:t xml:space="preserve"> فنون آشکارسازی تغییرات</w:t>
      </w:r>
      <w:r w:rsidRPr="00191A43">
        <w:rPr>
          <w:rFonts w:cs="B Nazanin" w:hint="cs"/>
          <w:rtl/>
        </w:rPr>
        <w:t xml:space="preserve"> می‏باشد. از این روش بدین ترتیب استفاده می‏شود که تصاویری در زمان‏های </w:t>
      </w:r>
      <w:r w:rsidR="00F55223">
        <w:rPr>
          <w:rFonts w:cs="B Nazanin" w:hint="cs"/>
          <w:rtl/>
        </w:rPr>
        <w:t>مختلف از یک منطقه‏ی یکسان (دارا</w:t>
      </w:r>
      <w:r w:rsidRPr="00191A43">
        <w:rPr>
          <w:rFonts w:cs="B Nazanin" w:hint="cs"/>
          <w:rtl/>
        </w:rPr>
        <w:t xml:space="preserve">ی طول و عرض جغرافیایی یکسان) اخذ می‏گردد و سپس با استفاده از </w:t>
      </w:r>
      <w:r w:rsidR="00F55223">
        <w:rPr>
          <w:rFonts w:cs="B Nazanin" w:hint="cs"/>
          <w:rtl/>
        </w:rPr>
        <w:t>فنون</w:t>
      </w:r>
      <w:r w:rsidRPr="00191A43">
        <w:rPr>
          <w:rFonts w:cs="B Nazanin" w:hint="cs"/>
          <w:rtl/>
        </w:rPr>
        <w:t xml:space="preserve"> پردازش تصاویر، اقدامات پیش‏پردازش </w:t>
      </w:r>
      <w:r w:rsidR="00F55223">
        <w:rPr>
          <w:rFonts w:cs="B Nazanin" w:hint="cs"/>
          <w:rtl/>
        </w:rPr>
        <w:t>بر روی تصاویر اعمال شده</w:t>
      </w:r>
      <w:r w:rsidRPr="00191A43">
        <w:rPr>
          <w:rFonts w:cs="B Nazanin" w:hint="cs"/>
          <w:rtl/>
        </w:rPr>
        <w:t xml:space="preserve"> و پس از آن مناطقی که دچار تغییر شده</w:t>
      </w:r>
      <w:r w:rsidR="00F55223">
        <w:rPr>
          <w:rFonts w:cs="B Nazanin" w:hint="cs"/>
          <w:rtl/>
        </w:rPr>
        <w:t>‏اند توسط یکی از روش‏های متعدد موجود در آشکارسازی تغییرات</w:t>
      </w:r>
      <w:r w:rsidR="00090FEC">
        <w:rPr>
          <w:rFonts w:cs="B Nazanin" w:hint="cs"/>
          <w:rtl/>
        </w:rPr>
        <w:t>، بنا به کاربرد مورد نظر،</w:t>
      </w:r>
      <w:r w:rsidR="00F55223">
        <w:rPr>
          <w:rFonts w:cs="B Nazanin" w:hint="cs"/>
          <w:rtl/>
        </w:rPr>
        <w:t xml:space="preserve"> </w:t>
      </w:r>
      <w:r w:rsidR="007B41F1">
        <w:rPr>
          <w:rFonts w:cs="B Nazanin" w:hint="cs"/>
          <w:rtl/>
        </w:rPr>
        <w:t>از</w:t>
      </w:r>
      <w:r w:rsidR="00F55223">
        <w:rPr>
          <w:rFonts w:cs="B Nazanin" w:hint="cs"/>
          <w:rtl/>
        </w:rPr>
        <w:t xml:space="preserve"> تصاویر ماهواره</w:t>
      </w:r>
      <w:r w:rsidR="00F55223">
        <w:rPr>
          <w:rFonts w:cs="B Nazanin" w:hint="cs"/>
          <w:rtl/>
          <w:cs/>
        </w:rPr>
        <w:t>‎‏ای</w:t>
      </w:r>
      <w:r w:rsidRPr="00191A43">
        <w:rPr>
          <w:rFonts w:cs="B Nazanin" w:hint="cs"/>
          <w:rtl/>
        </w:rPr>
        <w:t xml:space="preserve"> استخراج می‏</w:t>
      </w:r>
      <w:r w:rsidR="00F55223">
        <w:rPr>
          <w:rFonts w:cs="B Nazanin" w:hint="cs"/>
          <w:rtl/>
        </w:rPr>
        <w:t>گردد</w:t>
      </w:r>
      <w:r w:rsidRPr="00191A43">
        <w:rPr>
          <w:rFonts w:cs="B Nazanin" w:hint="cs"/>
          <w:rtl/>
        </w:rPr>
        <w:t>.</w:t>
      </w:r>
    </w:p>
    <w:p w:rsidR="00AD25DC" w:rsidRDefault="000E4C91" w:rsidP="007B41F1">
      <w:pPr>
        <w:pStyle w:val="BodyText3"/>
        <w:bidi/>
        <w:ind w:firstLine="567"/>
        <w:rPr>
          <w:rFonts w:cs="B Nazanin"/>
          <w:rtl/>
          <w:lang w:bidi="fa-IR"/>
        </w:rPr>
      </w:pPr>
      <w:r>
        <w:rPr>
          <w:rFonts w:cs="B Nazanin" w:hint="cs"/>
          <w:rtl/>
        </w:rPr>
        <w:t>بررسی کاهش پوشش گیاهی و گسترش شهری موضو</w:t>
      </w:r>
      <w:r w:rsidR="00224F99">
        <w:rPr>
          <w:rFonts w:cs="B Nazanin" w:hint="cs"/>
          <w:rtl/>
        </w:rPr>
        <w:t>ع بسیار پراهمیتی</w:t>
      </w:r>
      <w:r>
        <w:rPr>
          <w:rFonts w:cs="B Nazanin" w:hint="cs"/>
          <w:rtl/>
        </w:rPr>
        <w:t xml:space="preserve"> است که </w:t>
      </w:r>
      <w:r w:rsidR="00224F99">
        <w:rPr>
          <w:rFonts w:cs="B Nazanin" w:hint="cs"/>
          <w:rtl/>
        </w:rPr>
        <w:t>تا به حال تحقیقات گسترده‏ای در ارتباط با آن انجام شده است. همچنین بررسی تغییرات کاربری و پوشش زمین با استفاده از فنون پردازش تصاویر، روش‏های آشکارسازی تغییرات نیز موضوعی بسیار کاربردی و مهم است که در سال‏های اخیر مورد توجه محققین قرار گرفته است. در ادامه به برخی از اهم این تحقیقات پرداخته شده است.</w:t>
      </w:r>
    </w:p>
    <w:p w:rsidR="00ED0D23" w:rsidRDefault="00ED0D23" w:rsidP="007B41F1">
      <w:pPr>
        <w:pStyle w:val="BodyText3"/>
        <w:bidi/>
        <w:ind w:firstLine="567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عبد اللهی و همکاران (1385) اثرات زیست محیطی ناشی از تغییرات مربوط به کاربری اراضی و کاهش پوشش گیاهی را در یک بازه زمانی 12 ساله با استفاده از فنون سنجش از دوری بررسی نمود</w:t>
      </w:r>
      <w:r w:rsidR="00090FEC">
        <w:rPr>
          <w:rFonts w:cs="B Nazanin" w:hint="cs"/>
          <w:rtl/>
          <w:lang w:bidi="fa-IR"/>
        </w:rPr>
        <w:t>ند</w:t>
      </w:r>
      <w:r>
        <w:rPr>
          <w:rFonts w:cs="B Nazanin" w:hint="cs"/>
          <w:rtl/>
          <w:lang w:bidi="fa-IR"/>
        </w:rPr>
        <w:t xml:space="preserve">. آنها برای بررسی تغییرات کیفی پوشش گیاهی، مقادیر عددی شاخص </w:t>
      </w:r>
      <w:r w:rsidR="007B41F1">
        <w:rPr>
          <w:rStyle w:val="FootnoteReference"/>
          <w:rtl/>
          <w:lang w:bidi="fa-IR"/>
        </w:rPr>
        <w:footnoteReference w:id="1"/>
      </w:r>
      <w:r w:rsidRPr="00090FEC">
        <w:rPr>
          <w:rFonts w:cs="B Nazanin"/>
          <w:sz w:val="20"/>
          <w:szCs w:val="20"/>
          <w:lang w:bidi="fa-IR"/>
        </w:rPr>
        <w:t>NDVI</w:t>
      </w:r>
      <w:r>
        <w:rPr>
          <w:rFonts w:cs="B Nazanin" w:hint="cs"/>
          <w:rtl/>
          <w:lang w:bidi="fa-IR"/>
        </w:rPr>
        <w:t xml:space="preserve"> را به کلاس‏های مختلف سرسبزی طبقه بندی نمودند.</w:t>
      </w:r>
      <w:r w:rsidR="00457DBF">
        <w:rPr>
          <w:rFonts w:cs="B Nazanin" w:hint="cs"/>
          <w:rtl/>
          <w:lang w:bidi="fa-IR"/>
        </w:rPr>
        <w:t xml:space="preserve"> </w:t>
      </w:r>
      <w:r w:rsidR="00457DBF" w:rsidRPr="00760794">
        <w:rPr>
          <w:rFonts w:cs="B Nazanin" w:hint="cs"/>
          <w:rtl/>
          <w:lang w:bidi="fa-IR"/>
        </w:rPr>
        <w:t xml:space="preserve">سائی فر و </w:t>
      </w:r>
      <w:r w:rsidR="00090FEC" w:rsidRPr="00760794">
        <w:rPr>
          <w:rFonts w:cs="B Nazanin" w:hint="cs"/>
          <w:rtl/>
          <w:lang w:bidi="fa-IR"/>
        </w:rPr>
        <w:t>محمدنیا</w:t>
      </w:r>
      <w:r w:rsidR="00457DBF" w:rsidRPr="00760794">
        <w:rPr>
          <w:rFonts w:cs="B Nazanin" w:hint="cs"/>
          <w:rtl/>
          <w:lang w:bidi="fa-IR"/>
        </w:rPr>
        <w:t xml:space="preserve"> </w:t>
      </w:r>
      <w:r w:rsidR="00457DBF">
        <w:rPr>
          <w:rFonts w:cs="B Nazanin" w:hint="cs"/>
          <w:rtl/>
          <w:lang w:bidi="fa-IR"/>
        </w:rPr>
        <w:t xml:space="preserve">(2015) </w:t>
      </w:r>
      <w:r w:rsidR="00AB62D0">
        <w:rPr>
          <w:rFonts w:cs="B Nazanin" w:hint="cs"/>
          <w:rtl/>
          <w:lang w:bidi="fa-IR"/>
        </w:rPr>
        <w:t>تغییرات موجود در کاربری و پوشش زمین را با استفاده از تصاویر ماهواره‏ای چند زمانه لندست شناسایی نمودند.</w:t>
      </w:r>
      <w:r w:rsidR="0033777D">
        <w:rPr>
          <w:rFonts w:cs="B Nazanin" w:hint="cs"/>
          <w:rtl/>
          <w:lang w:bidi="fa-IR"/>
        </w:rPr>
        <w:t xml:space="preserve"> آنها در این تحقیق تغییرات موجود در شهر تهران را با </w:t>
      </w:r>
      <w:r w:rsidR="00090FEC">
        <w:rPr>
          <w:rFonts w:cs="B Nazanin" w:hint="cs"/>
          <w:rtl/>
          <w:lang w:bidi="fa-IR"/>
        </w:rPr>
        <w:t>استفاده از روش نظارت شده بیشترین</w:t>
      </w:r>
      <w:r w:rsidR="0033777D">
        <w:rPr>
          <w:rFonts w:cs="B Nazanin" w:hint="cs"/>
          <w:rtl/>
          <w:lang w:bidi="fa-IR"/>
        </w:rPr>
        <w:t xml:space="preserve"> شباهت در یک بازه زمانی </w:t>
      </w:r>
      <w:r w:rsidR="00BF3002">
        <w:rPr>
          <w:rFonts w:cs="B Nazanin" w:hint="cs"/>
          <w:rtl/>
          <w:lang w:bidi="fa-IR"/>
        </w:rPr>
        <w:t>چهار ساله،</w:t>
      </w:r>
      <w:r w:rsidR="0033777D">
        <w:rPr>
          <w:rFonts w:cs="B Nazanin" w:hint="cs"/>
          <w:rtl/>
          <w:lang w:bidi="fa-IR"/>
        </w:rPr>
        <w:t xml:space="preserve"> شناسایی نمودند.</w:t>
      </w:r>
      <w:r w:rsidR="006F2ADF">
        <w:rPr>
          <w:rFonts w:cs="B Nazanin" w:hint="cs"/>
          <w:rtl/>
          <w:lang w:bidi="fa-IR"/>
        </w:rPr>
        <w:t xml:space="preserve"> دنی و همکاران (2015) تغییرات موجود در پوشش و کاربری زمین را در یک بازه زمانی 19 ساله در دلتای آسابا، در کشور نیجر، شناسایی نمودند. آنها این تغییرات</w:t>
      </w:r>
      <w:r w:rsidR="007B41F1">
        <w:rPr>
          <w:rFonts w:cs="B Nazanin" w:hint="cs"/>
          <w:rtl/>
          <w:lang w:bidi="fa-IR"/>
        </w:rPr>
        <w:t xml:space="preserve"> را</w:t>
      </w:r>
      <w:r w:rsidR="006F2ADF">
        <w:rPr>
          <w:rFonts w:cs="B Nazanin" w:hint="cs"/>
          <w:rtl/>
          <w:lang w:bidi="fa-IR"/>
        </w:rPr>
        <w:t xml:space="preserve"> با استفاده از تلفیق </w:t>
      </w:r>
      <w:r w:rsidR="007B41F1">
        <w:rPr>
          <w:rFonts w:cs="B Nazanin" w:hint="cs"/>
          <w:rtl/>
          <w:lang w:bidi="fa-IR"/>
        </w:rPr>
        <w:t>سنجش از دور</w:t>
      </w:r>
      <w:r w:rsidR="006F2ADF">
        <w:rPr>
          <w:rFonts w:cs="B Nazanin" w:hint="cs"/>
          <w:rtl/>
          <w:lang w:bidi="fa-IR"/>
        </w:rPr>
        <w:t xml:space="preserve"> و سیستم‏های اطلاعات مکانی کشف کردند.</w:t>
      </w:r>
    </w:p>
    <w:p w:rsidR="00AD25DC" w:rsidRDefault="00457DBF" w:rsidP="00FF481A">
      <w:pPr>
        <w:pStyle w:val="BodyText3"/>
        <w:bidi/>
        <w:ind w:firstLine="567"/>
        <w:rPr>
          <w:rFonts w:asciiTheme="majorBidi" w:hAnsiTheme="majorBidi" w:cs="B Nazanin"/>
          <w:rtl/>
        </w:rPr>
      </w:pPr>
      <w:r>
        <w:rPr>
          <w:rFonts w:asciiTheme="majorBidi" w:hAnsiTheme="majorBidi" w:cs="B Nazanin" w:hint="cs"/>
          <w:rtl/>
        </w:rPr>
        <w:t>گوش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1155C5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1155C5">
        <w:rPr>
          <w:rFonts w:asciiTheme="majorBidi" w:hAnsiTheme="majorBidi" w:cs="B Nazanin" w:hint="cs"/>
          <w:rtl/>
          <w:lang w:bidi="fa-IR"/>
        </w:rPr>
        <w:t>2009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از دو الگوریتم خوشه بندی فازی مختلف (</w:t>
      </w:r>
      <w:r w:rsidR="005A5480" w:rsidRPr="003F725E">
        <w:rPr>
          <w:rFonts w:asciiTheme="majorBidi" w:hAnsiTheme="majorBidi" w:cs="B Nazanin"/>
          <w:sz w:val="20"/>
          <w:szCs w:val="20"/>
        </w:rPr>
        <w:t>FCM</w:t>
      </w:r>
      <w:r w:rsidR="007B41F1">
        <w:rPr>
          <w:rStyle w:val="FootnoteReference"/>
          <w:rFonts w:asciiTheme="majorBidi" w:hAnsiTheme="majorBidi"/>
          <w:sz w:val="20"/>
          <w:szCs w:val="20"/>
        </w:rPr>
        <w:footnoteReference w:id="2"/>
      </w:r>
      <w:r w:rsidR="005A5480" w:rsidRPr="003F725E">
        <w:rPr>
          <w:rFonts w:asciiTheme="majorBidi" w:hAnsiTheme="majorBidi" w:cs="B Nazanin" w:hint="cs"/>
          <w:rtl/>
        </w:rPr>
        <w:t xml:space="preserve"> و </w:t>
      </w:r>
      <w:r w:rsidR="007B41F1">
        <w:rPr>
          <w:rStyle w:val="FootnoteReference"/>
          <w:rFonts w:asciiTheme="majorBidi" w:hAnsiTheme="majorBidi"/>
          <w:rtl/>
        </w:rPr>
        <w:footnoteReference w:id="3"/>
      </w:r>
      <w:r w:rsidR="005A5480" w:rsidRPr="003F725E">
        <w:rPr>
          <w:rFonts w:asciiTheme="majorBidi" w:hAnsiTheme="majorBidi" w:cs="B Nazanin"/>
          <w:sz w:val="20"/>
          <w:szCs w:val="20"/>
        </w:rPr>
        <w:t>GKC</w:t>
      </w:r>
      <w:r w:rsidR="005A5480" w:rsidRPr="003F725E">
        <w:rPr>
          <w:rFonts w:asciiTheme="majorBidi" w:hAnsiTheme="majorBidi" w:cs="B Nazanin" w:hint="cs"/>
          <w:rtl/>
        </w:rPr>
        <w:t>) جهت شناسایی تغییرات</w:t>
      </w:r>
      <w:r>
        <w:rPr>
          <w:rFonts w:asciiTheme="majorBidi" w:hAnsiTheme="majorBidi" w:cs="B Nazanin" w:hint="cs"/>
          <w:rtl/>
        </w:rPr>
        <w:t xml:space="preserve"> کاربری و پوشش اراضی</w:t>
      </w:r>
      <w:r w:rsidR="005A5480" w:rsidRPr="003F725E">
        <w:rPr>
          <w:rFonts w:asciiTheme="majorBidi" w:hAnsiTheme="majorBidi" w:cs="B Nazanin" w:hint="cs"/>
          <w:rtl/>
        </w:rPr>
        <w:t xml:space="preserve"> در تصاویر ماهواره‏ای چندزمانه با درنظر گرفتن دو خوشه پیکسل‏های تغییر یافته و تغییر نیافته، استفاده نمود</w:t>
      </w:r>
      <w:r w:rsidR="000305C5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. نتایج این تحقیق حاکی از آن بود که دقت روش‏های ارائه شده بهتر از روش‏هایی نظیر </w:t>
      </w:r>
      <w:r w:rsidR="007B41F1">
        <w:rPr>
          <w:rStyle w:val="FootnoteReference"/>
          <w:rFonts w:asciiTheme="majorBidi" w:hAnsiTheme="majorBidi"/>
          <w:rtl/>
        </w:rPr>
        <w:footnoteReference w:id="4"/>
      </w:r>
      <w:r w:rsidR="005A5480" w:rsidRPr="003F725E">
        <w:rPr>
          <w:rFonts w:asciiTheme="majorBidi" w:hAnsiTheme="majorBidi" w:cs="B Nazanin"/>
        </w:rPr>
        <w:t>MRF</w:t>
      </w:r>
      <w:r w:rsidR="005A5480" w:rsidRPr="003F725E">
        <w:rPr>
          <w:rFonts w:asciiTheme="majorBidi" w:hAnsiTheme="majorBidi" w:cs="B Nazanin" w:hint="cs"/>
          <w:rtl/>
        </w:rPr>
        <w:t xml:space="preserve"> و شبکه </w:t>
      </w:r>
      <w:r w:rsidR="005A5480" w:rsidRPr="003F725E">
        <w:rPr>
          <w:rFonts w:asciiTheme="majorBidi" w:hAnsiTheme="majorBidi" w:cs="B Nazanin" w:hint="cs"/>
          <w:rtl/>
        </w:rPr>
        <w:lastRenderedPageBreak/>
        <w:t xml:space="preserve">عصبی بوده است. </w:t>
      </w:r>
      <w:r>
        <w:rPr>
          <w:rFonts w:asciiTheme="majorBidi" w:hAnsiTheme="majorBidi" w:cs="B Nazanin" w:hint="cs"/>
          <w:rtl/>
        </w:rPr>
        <w:t>نمور</w:t>
      </w:r>
      <w:r w:rsidR="00AA2CD8">
        <w:rPr>
          <w:rFonts w:asciiTheme="majorBidi" w:hAnsiTheme="majorBidi" w:cs="B Nazanin" w:hint="cs"/>
          <w:rtl/>
          <w:lang w:bidi="fa-IR"/>
        </w:rPr>
        <w:t xml:space="preserve"> و </w:t>
      </w:r>
      <w:r w:rsidR="00033B36">
        <w:rPr>
          <w:rFonts w:asciiTheme="majorBidi" w:hAnsiTheme="majorBidi" w:cs="B Nazanin" w:hint="cs"/>
          <w:rtl/>
          <w:lang w:bidi="fa-IR"/>
        </w:rPr>
        <w:t>چیبانی</w:t>
      </w:r>
      <w:r w:rsidR="001155C5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1155C5">
        <w:rPr>
          <w:rFonts w:asciiTheme="majorBidi" w:hAnsiTheme="majorBidi" w:cs="B Nazanin" w:hint="cs"/>
          <w:rtl/>
          <w:lang w:bidi="fa-IR"/>
        </w:rPr>
        <w:t>2006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از دو روش فازی جدید در آشکارسازی تغییرات کاربری زمین با استفاده از تصاویر ماهواره‏ای چندزمانه در منطقه مورد مطالعه استفاده و نتایج حاصل از این روش‏ها را با یکدیگر مقایسه نمود</w:t>
      </w:r>
      <w:r w:rsidR="00BC708B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. در این تحقیق از دو روش فازی مبتنی بر فاصله طیفی و شبکه عصبی استفاده شد. </w:t>
      </w:r>
      <w:r>
        <w:rPr>
          <w:rFonts w:asciiTheme="majorBidi" w:hAnsiTheme="majorBidi" w:cs="B Nazanin" w:hint="cs"/>
          <w:rtl/>
        </w:rPr>
        <w:t>گوش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1155C5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1155C5">
        <w:rPr>
          <w:rFonts w:asciiTheme="majorBidi" w:hAnsiTheme="majorBidi" w:cs="B Nazanin" w:hint="cs"/>
          <w:rtl/>
          <w:lang w:bidi="fa-IR"/>
        </w:rPr>
        <w:t>2010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یک روش پیکسل مبنای فازی جدید ارائه نمود</w:t>
      </w:r>
      <w:r w:rsidR="00853EEC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 که در آن تغییرات هر پیکسل در تصاویر ماهواره‏ای چند زمانه با در نظر گرفتن تغییرات فازی در آن پیکسل و وابستگی مکانی آن پیکسل با پیکسل‏های مجاور در تصویر تفاضل مشخص می‏شد. </w:t>
      </w:r>
      <w:r>
        <w:rPr>
          <w:rFonts w:asciiTheme="majorBidi" w:hAnsiTheme="majorBidi" w:cs="B Nazanin" w:hint="cs"/>
          <w:rtl/>
        </w:rPr>
        <w:t>دیلمی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AA2CD8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AA2CD8">
        <w:rPr>
          <w:rFonts w:asciiTheme="majorBidi" w:hAnsiTheme="majorBidi" w:cs="B Nazanin" w:hint="cs"/>
          <w:rtl/>
          <w:lang w:bidi="fa-IR"/>
        </w:rPr>
        <w:t>2015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بسیاری از روش‏های بکار گرفته شده در آشکارسازی تغییرات</w:t>
      </w:r>
      <w:r>
        <w:rPr>
          <w:rFonts w:asciiTheme="majorBidi" w:hAnsiTheme="majorBidi" w:cs="B Nazanin" w:hint="cs"/>
          <w:rtl/>
        </w:rPr>
        <w:t xml:space="preserve"> کاربری و پوشش زمین با استفاده از</w:t>
      </w:r>
      <w:r w:rsidR="005A5480" w:rsidRPr="003F725E">
        <w:rPr>
          <w:rFonts w:asciiTheme="majorBidi" w:hAnsiTheme="majorBidi" w:cs="B Nazanin" w:hint="cs"/>
          <w:rtl/>
        </w:rPr>
        <w:t xml:space="preserve"> تصاویر ماهواره‏ای دسته بندی و خلاصه‏ای از آنها را ارائه نمود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>. نتایج حاصله در این تحقیق، نیاز به ارائه روش‏های جدیدتر آشکارسازی تغییرات در تصاویر ماهواره‏ای جهت کاهش نواقص و ضعف عملکرد روش‏های پیشین را آشکار می‏سازد.</w:t>
      </w:r>
    </w:p>
    <w:p w:rsidR="005A5480" w:rsidRDefault="00457DBF" w:rsidP="00394201">
      <w:pPr>
        <w:pStyle w:val="BodyText3"/>
        <w:bidi/>
        <w:ind w:firstLine="567"/>
        <w:rPr>
          <w:rFonts w:asciiTheme="majorBidi" w:hAnsiTheme="majorBidi" w:cs="B Nazanin"/>
          <w:rtl/>
          <w:lang w:bidi="fa-IR"/>
        </w:rPr>
      </w:pPr>
      <w:r>
        <w:rPr>
          <w:rFonts w:asciiTheme="majorBidi" w:hAnsiTheme="majorBidi" w:cs="B Nazanin" w:hint="cs"/>
          <w:rtl/>
        </w:rPr>
        <w:t>شائو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AA2CD8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AA2CD8">
        <w:rPr>
          <w:rFonts w:asciiTheme="majorBidi" w:hAnsiTheme="majorBidi" w:cs="B Nazanin" w:hint="cs"/>
          <w:rtl/>
          <w:lang w:bidi="fa-IR"/>
        </w:rPr>
        <w:t>2016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یک روش فازی نیمه نظارت‏شده آشکارسازی تغییرات در تصاویر ماهواره‏ای را</w:t>
      </w:r>
      <w:r>
        <w:rPr>
          <w:rFonts w:asciiTheme="majorBidi" w:hAnsiTheme="majorBidi" w:cs="B Nazanin" w:hint="cs"/>
          <w:rtl/>
        </w:rPr>
        <w:t xml:space="preserve"> جهت شناسایی تغییرات پوشش زمین</w:t>
      </w:r>
      <w:r w:rsidR="005A5480" w:rsidRPr="003F725E">
        <w:rPr>
          <w:rFonts w:asciiTheme="majorBidi" w:hAnsiTheme="majorBidi" w:cs="B Nazanin" w:hint="cs"/>
          <w:rtl/>
        </w:rPr>
        <w:t xml:space="preserve"> ارائه نمود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>. همچنین، چندین روش</w:t>
      </w:r>
      <w:r w:rsidR="00E908AA">
        <w:rPr>
          <w:rFonts w:asciiTheme="majorBidi" w:hAnsiTheme="majorBidi" w:cs="B Nazanin" w:hint="cs"/>
          <w:rtl/>
        </w:rPr>
        <w:t xml:space="preserve"> مبتنی بر منطق</w:t>
      </w:r>
      <w:r w:rsidR="005A5480" w:rsidRPr="003F725E">
        <w:rPr>
          <w:rFonts w:asciiTheme="majorBidi" w:hAnsiTheme="majorBidi" w:cs="B Nazanin" w:hint="cs"/>
          <w:rtl/>
        </w:rPr>
        <w:t xml:space="preserve"> فازی و روش ارائه شده در این تحقیق را پیاده سازی و دقت کلی آنها را در تصاویر ماهواره‏ای مختلفی بررسی نمود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. </w:t>
      </w:r>
      <w:r>
        <w:rPr>
          <w:rFonts w:asciiTheme="majorBidi" w:hAnsiTheme="majorBidi" w:cs="B Nazanin" w:hint="cs"/>
          <w:rtl/>
        </w:rPr>
        <w:t>دوی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801249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801249">
        <w:rPr>
          <w:rFonts w:asciiTheme="majorBidi" w:hAnsiTheme="majorBidi" w:cs="B Nazanin" w:hint="cs"/>
          <w:rtl/>
          <w:lang w:bidi="fa-IR"/>
        </w:rPr>
        <w:t>2016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یک روش طبقه بندی فازی نظارت نشده آشکارسازی تغییرات در تصاویر ماهواره‏ای دوزمانه (</w:t>
      </w:r>
      <w:r w:rsidR="005A5480" w:rsidRPr="003F725E">
        <w:rPr>
          <w:rFonts w:asciiTheme="majorBidi" w:hAnsiTheme="majorBidi" w:cs="B Nazanin"/>
          <w:sz w:val="20"/>
          <w:szCs w:val="20"/>
        </w:rPr>
        <w:t>FCM</w:t>
      </w:r>
      <w:r w:rsidR="005A5480" w:rsidRPr="003F725E">
        <w:rPr>
          <w:rFonts w:asciiTheme="majorBidi" w:hAnsiTheme="majorBidi" w:cs="B Nazanin" w:hint="cs"/>
          <w:rtl/>
        </w:rPr>
        <w:t>) را جهت شناسایی موقیت مکانی خطوط ساحلی ارائه نمود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. در این تحقیق ترکیبی از روش‏های فازی و غیرفازی آشکارسازی تغییرات ارائه شده است. </w:t>
      </w:r>
      <w:r>
        <w:rPr>
          <w:rFonts w:asciiTheme="majorBidi" w:hAnsiTheme="majorBidi" w:cs="B Nazanin" w:hint="cs"/>
          <w:rtl/>
        </w:rPr>
        <w:t>آتری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801249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801249">
        <w:rPr>
          <w:rFonts w:asciiTheme="majorBidi" w:hAnsiTheme="majorBidi" w:cs="B Nazanin" w:hint="cs"/>
          <w:rtl/>
          <w:lang w:bidi="fa-IR"/>
        </w:rPr>
        <w:t>2015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روش‏های موجود در سنجش از دور و سیستم‏های اطلاعات مکانی جهت آشکارسازی تغییرات پوشش و کاربری زمین را به سه دسته کلی پیکسل مبنا، عارضه مبنا و ویژگی مبنا تقسیم کرد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 و به بررسی خصوصیات آنها پرداخت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. </w:t>
      </w:r>
      <w:r>
        <w:rPr>
          <w:rFonts w:asciiTheme="majorBidi" w:hAnsiTheme="majorBidi" w:cs="B Nazanin" w:hint="cs"/>
          <w:rtl/>
        </w:rPr>
        <w:t>سگنیکا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801249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801249">
        <w:rPr>
          <w:rFonts w:asciiTheme="majorBidi" w:hAnsiTheme="majorBidi" w:cs="B Nazanin" w:hint="cs"/>
          <w:rtl/>
          <w:lang w:bidi="fa-IR"/>
        </w:rPr>
        <w:t>2014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روش‏های گوناگون سنتی و روش‏های جدید ارائه شده در آشکارسازی تغییرات تصاویر ماهواره‏ای چند زمانه را با استفاده از چندین تصویر ماهواره‏ای تحلیل نمود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 xml:space="preserve">. همچنین در این تحقیق مناسب بودن هر یک از روش‏ها، با توجه به خصوصیات منطقه‏های مورد مطالعه، مورد بررسی قرار گرفته است. </w:t>
      </w:r>
      <w:r>
        <w:rPr>
          <w:rFonts w:asciiTheme="majorBidi" w:hAnsiTheme="majorBidi" w:cs="B Nazanin" w:hint="cs"/>
          <w:rtl/>
        </w:rPr>
        <w:t>لی</w:t>
      </w:r>
      <w:r>
        <w:rPr>
          <w:rFonts w:asciiTheme="majorBidi" w:hAnsiTheme="majorBidi" w:cs="B Nazanin" w:hint="cs"/>
          <w:rtl/>
          <w:lang w:bidi="fa-IR"/>
        </w:rPr>
        <w:t xml:space="preserve"> و همکاران</w:t>
      </w:r>
      <w:r w:rsidR="001D53EA">
        <w:rPr>
          <w:rFonts w:asciiTheme="majorBidi" w:hAnsiTheme="majorBidi" w:cs="B Nazanin" w:hint="cs"/>
          <w:rtl/>
          <w:lang w:bidi="fa-IR"/>
        </w:rPr>
        <w:t xml:space="preserve"> </w:t>
      </w:r>
      <w:r>
        <w:rPr>
          <w:rFonts w:asciiTheme="majorBidi" w:hAnsiTheme="majorBidi" w:cs="B Nazanin" w:hint="cs"/>
          <w:rtl/>
          <w:lang w:bidi="fa-IR"/>
        </w:rPr>
        <w:t>(</w:t>
      </w:r>
      <w:r w:rsidR="001D53EA">
        <w:rPr>
          <w:rFonts w:asciiTheme="majorBidi" w:hAnsiTheme="majorBidi" w:cs="B Nazanin" w:hint="cs"/>
          <w:rtl/>
          <w:lang w:bidi="fa-IR"/>
        </w:rPr>
        <w:t>2015</w:t>
      </w:r>
      <w:r>
        <w:rPr>
          <w:rFonts w:asciiTheme="majorBidi" w:hAnsiTheme="majorBidi" w:cs="B Nazanin" w:hint="cs"/>
          <w:rtl/>
          <w:lang w:bidi="fa-IR"/>
        </w:rPr>
        <w:t>)</w:t>
      </w:r>
      <w:r w:rsidR="005A5480" w:rsidRPr="003F725E">
        <w:rPr>
          <w:rFonts w:asciiTheme="majorBidi" w:hAnsiTheme="majorBidi" w:cs="B Nazanin" w:hint="cs"/>
          <w:rtl/>
        </w:rPr>
        <w:t xml:space="preserve"> یک روش جدید شی‏گرا</w:t>
      </w:r>
      <w:r w:rsidR="00E908AA">
        <w:rPr>
          <w:rFonts w:asciiTheme="majorBidi" w:hAnsiTheme="majorBidi" w:cs="B Nazanin" w:hint="cs"/>
          <w:rtl/>
        </w:rPr>
        <w:t>ی</w:t>
      </w:r>
      <w:r w:rsidR="005A5480" w:rsidRPr="003F725E">
        <w:rPr>
          <w:rFonts w:asciiTheme="majorBidi" w:hAnsiTheme="majorBidi" w:cs="B Nazanin" w:hint="cs"/>
          <w:rtl/>
        </w:rPr>
        <w:t xml:space="preserve"> آشکارسازی تغییرات در تصاویر ماهواره‏ای چند زمانه را جهت بهبود دقت عملکرد روش مقایسه پس از طبقه بندی</w:t>
      </w:r>
      <w:r>
        <w:rPr>
          <w:rFonts w:asciiTheme="majorBidi" w:hAnsiTheme="majorBidi" w:cs="B Nazanin" w:hint="cs"/>
          <w:rtl/>
        </w:rPr>
        <w:t xml:space="preserve"> در شناسایی تغییرات پوشش زمین</w:t>
      </w:r>
      <w:r w:rsidR="005A5480" w:rsidRPr="003F725E">
        <w:rPr>
          <w:rFonts w:asciiTheme="majorBidi" w:hAnsiTheme="majorBidi" w:cs="B Nazanin" w:hint="cs"/>
          <w:rtl/>
        </w:rPr>
        <w:t xml:space="preserve"> ارائه نمود</w:t>
      </w:r>
      <w:r w:rsidR="00E908AA">
        <w:rPr>
          <w:rFonts w:asciiTheme="majorBidi" w:hAnsiTheme="majorBidi" w:cs="B Nazanin" w:hint="cs"/>
          <w:rtl/>
        </w:rPr>
        <w:t>ند</w:t>
      </w:r>
      <w:r w:rsidR="005A5480" w:rsidRPr="003F725E">
        <w:rPr>
          <w:rFonts w:asciiTheme="majorBidi" w:hAnsiTheme="majorBidi" w:cs="B Nazanin" w:hint="cs"/>
          <w:rtl/>
        </w:rPr>
        <w:t>. در این تحقیق از روابط مکانی-زمانی بین تصاویر ماهواره‏ای بر مبنای تابع احتمال</w:t>
      </w:r>
      <w:r w:rsidR="00955EDA">
        <w:rPr>
          <w:rFonts w:asciiTheme="majorBidi" w:hAnsiTheme="majorBidi" w:cs="B Nazanin" w:hint="cs"/>
          <w:rtl/>
        </w:rPr>
        <w:t xml:space="preserve"> جهت شناسایی تغییرات کاربری اراضی و پوشش طبیعی زمین</w:t>
      </w:r>
      <w:r w:rsidR="005A5480" w:rsidRPr="003F725E">
        <w:rPr>
          <w:rFonts w:asciiTheme="majorBidi" w:hAnsiTheme="majorBidi" w:cs="B Nazanin" w:hint="cs"/>
          <w:rtl/>
        </w:rPr>
        <w:t xml:space="preserve"> استفاده شده است.</w:t>
      </w:r>
    </w:p>
    <w:p w:rsidR="00217DD8" w:rsidRPr="00217DD8" w:rsidRDefault="00951322" w:rsidP="00A36903">
      <w:pPr>
        <w:pStyle w:val="BodyText3"/>
        <w:bidi/>
        <w:ind w:firstLine="567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هدف </w:t>
      </w:r>
      <w:r w:rsidR="009E4772">
        <w:rPr>
          <w:rFonts w:cs="B Nazanin" w:hint="cs"/>
          <w:rtl/>
          <w:lang w:bidi="fa-IR"/>
        </w:rPr>
        <w:t>این مقاله</w:t>
      </w:r>
      <w:r>
        <w:rPr>
          <w:rFonts w:cs="B Nazanin" w:hint="cs"/>
          <w:rtl/>
          <w:lang w:bidi="fa-IR"/>
        </w:rPr>
        <w:t>، ار</w:t>
      </w:r>
      <w:r w:rsidR="00955EDA">
        <w:rPr>
          <w:rFonts w:cs="B Nazanin" w:hint="cs"/>
          <w:rtl/>
          <w:lang w:bidi="fa-IR"/>
        </w:rPr>
        <w:t>ا</w:t>
      </w:r>
      <w:r>
        <w:rPr>
          <w:rFonts w:cs="B Nazanin" w:hint="cs"/>
          <w:rtl/>
          <w:lang w:bidi="fa-IR"/>
        </w:rPr>
        <w:t>ئه اطلاعات آماری در خصوص میزان کاهش پوشش گیاهی در شهر تبریز در بازه</w:t>
      </w:r>
      <w:r w:rsidR="0072463F">
        <w:rPr>
          <w:rFonts w:cs="B Nazanin" w:hint="cs"/>
          <w:rtl/>
          <w:lang w:bidi="fa-IR"/>
        </w:rPr>
        <w:t xml:space="preserve"> زمانی</w:t>
      </w:r>
      <w:r>
        <w:rPr>
          <w:rFonts w:cs="B Nazanin" w:hint="cs"/>
          <w:rtl/>
          <w:lang w:bidi="fa-IR"/>
        </w:rPr>
        <w:t xml:space="preserve"> </w:t>
      </w:r>
      <w:r w:rsidR="00F45913">
        <w:rPr>
          <w:rFonts w:cs="B Nazanin" w:hint="cs"/>
          <w:rtl/>
          <w:lang w:bidi="fa-IR"/>
        </w:rPr>
        <w:t>21</w:t>
      </w:r>
      <w:r>
        <w:rPr>
          <w:rFonts w:cs="B Nazanin" w:hint="cs"/>
          <w:rtl/>
          <w:lang w:bidi="fa-IR"/>
        </w:rPr>
        <w:t xml:space="preserve"> ساله</w:t>
      </w:r>
      <w:r w:rsidR="00955EDA">
        <w:rPr>
          <w:rFonts w:cs="B Nazanin" w:hint="cs"/>
          <w:rtl/>
          <w:lang w:bidi="fa-IR"/>
        </w:rPr>
        <w:t xml:space="preserve"> (از سال 1989 تا 2010)</w:t>
      </w:r>
      <w:r w:rsidR="00FB4C43">
        <w:rPr>
          <w:rFonts w:cs="B Nazanin" w:hint="cs"/>
          <w:rtl/>
          <w:lang w:bidi="fa-IR"/>
        </w:rPr>
        <w:t>،</w:t>
      </w:r>
      <w:r w:rsidR="0072463F">
        <w:rPr>
          <w:rFonts w:cs="B Nazanin" w:hint="cs"/>
          <w:rtl/>
          <w:lang w:bidi="fa-IR"/>
        </w:rPr>
        <w:t xml:space="preserve"> با استفاده از یک روش تلفیق</w:t>
      </w:r>
      <w:r w:rsidR="009E4772">
        <w:rPr>
          <w:rFonts w:cs="B Nazanin" w:hint="cs"/>
          <w:rtl/>
          <w:lang w:bidi="fa-IR"/>
        </w:rPr>
        <w:t>ی</w:t>
      </w:r>
      <w:r w:rsidR="0072463F">
        <w:rPr>
          <w:rFonts w:cs="B Nazanin" w:hint="cs"/>
          <w:rtl/>
          <w:lang w:bidi="fa-IR"/>
        </w:rPr>
        <w:t xml:space="preserve"> در آشکارسازی تغییرات </w:t>
      </w:r>
      <w:r w:rsidR="00394201">
        <w:rPr>
          <w:rFonts w:cs="B Nazanin" w:hint="cs"/>
          <w:rtl/>
          <w:lang w:bidi="fa-IR"/>
        </w:rPr>
        <w:t>توسط</w:t>
      </w:r>
      <w:r w:rsidR="0072463F">
        <w:rPr>
          <w:rFonts w:cs="B Nazanin" w:hint="cs"/>
          <w:rtl/>
          <w:lang w:bidi="fa-IR"/>
        </w:rPr>
        <w:t xml:space="preserve"> تصاویر ماهواره‏ای چند زمانه</w:t>
      </w:r>
      <w:r>
        <w:rPr>
          <w:rFonts w:cs="B Nazanin" w:hint="cs"/>
          <w:rtl/>
          <w:lang w:bidi="fa-IR"/>
        </w:rPr>
        <w:t xml:space="preserve"> می‏باشد.</w:t>
      </w:r>
      <w:r w:rsidR="0072463F">
        <w:rPr>
          <w:rFonts w:cs="B Nazanin" w:hint="cs"/>
          <w:rtl/>
          <w:lang w:bidi="fa-IR"/>
        </w:rPr>
        <w:t xml:space="preserve"> </w:t>
      </w:r>
      <w:r w:rsidR="00363C5F">
        <w:rPr>
          <w:rFonts w:cs="B Nazanin" w:hint="cs"/>
          <w:rtl/>
          <w:lang w:bidi="fa-IR"/>
        </w:rPr>
        <w:t>همچنین فرضیه این تحقیق بر این</w:t>
      </w:r>
      <w:r w:rsidR="00394201">
        <w:rPr>
          <w:rFonts w:cs="B Nazanin" w:hint="cs"/>
          <w:rtl/>
          <w:lang w:bidi="fa-IR"/>
        </w:rPr>
        <w:t xml:space="preserve"> مبنا</w:t>
      </w:r>
      <w:r w:rsidR="00363C5F">
        <w:rPr>
          <w:rFonts w:cs="B Nazanin" w:hint="cs"/>
          <w:rtl/>
          <w:lang w:bidi="fa-IR"/>
        </w:rPr>
        <w:t xml:space="preserve"> است که با استفاده از</w:t>
      </w:r>
      <w:r w:rsidR="002A4955">
        <w:rPr>
          <w:rFonts w:cs="B Nazanin" w:hint="cs"/>
          <w:rtl/>
          <w:lang w:bidi="fa-IR"/>
        </w:rPr>
        <w:t xml:space="preserve"> تلفیق روش نظارت شده مقایسه پس از طبقه بندی و روش نظارت نشده خوشه بندی </w:t>
      </w:r>
      <w:r w:rsidR="002A4955" w:rsidRPr="009E4772">
        <w:rPr>
          <w:rFonts w:cs="B Nazanin"/>
          <w:sz w:val="20"/>
          <w:szCs w:val="20"/>
          <w:lang w:bidi="fa-IR"/>
        </w:rPr>
        <w:t>K-means</w:t>
      </w:r>
      <w:r w:rsidR="009E4772">
        <w:rPr>
          <w:rFonts w:cs="B Nazanin" w:hint="cs"/>
          <w:sz w:val="20"/>
          <w:szCs w:val="20"/>
          <w:rtl/>
          <w:lang w:bidi="fa-IR"/>
        </w:rPr>
        <w:t>،</w:t>
      </w:r>
      <w:r w:rsidR="00626472">
        <w:rPr>
          <w:rFonts w:cs="B Nazanin" w:hint="cs"/>
          <w:sz w:val="20"/>
          <w:szCs w:val="20"/>
          <w:rtl/>
          <w:lang w:bidi="fa-IR"/>
        </w:rPr>
        <w:t xml:space="preserve"> </w:t>
      </w:r>
      <w:r w:rsidR="00626472">
        <w:rPr>
          <w:rFonts w:cs="B Nazanin" w:hint="cs"/>
          <w:rtl/>
          <w:lang w:bidi="fa-IR"/>
        </w:rPr>
        <w:t>می‏توان</w:t>
      </w:r>
      <w:r w:rsidR="002A4955">
        <w:rPr>
          <w:rFonts w:cs="B Nazanin" w:hint="cs"/>
          <w:rtl/>
          <w:lang w:bidi="fa-IR"/>
        </w:rPr>
        <w:t xml:space="preserve"> با دقت بالایی میزان کاهش پوشش گیاهی و افزایش گسترش شهری را بررسی نمود.</w:t>
      </w:r>
      <w:r w:rsidR="00217DD8">
        <w:rPr>
          <w:rFonts w:cs="B Nazanin" w:hint="cs"/>
          <w:rtl/>
          <w:lang w:bidi="fa-IR"/>
        </w:rPr>
        <w:t xml:space="preserve"> </w:t>
      </w:r>
      <w:r w:rsidR="00217DD8" w:rsidRPr="003F725E">
        <w:rPr>
          <w:rFonts w:asciiTheme="majorBidi" w:hAnsiTheme="majorBidi" w:cs="B Nazanin" w:hint="cs"/>
          <w:rtl/>
        </w:rPr>
        <w:t xml:space="preserve">درادامه، </w:t>
      </w:r>
      <w:r w:rsidR="00217DD8" w:rsidRPr="003F725E">
        <w:rPr>
          <w:rFonts w:asciiTheme="majorBidi" w:hAnsiTheme="majorBidi" w:cs="B Nazanin"/>
          <w:rtl/>
        </w:rPr>
        <w:t xml:space="preserve">در بخش 2 روش </w:t>
      </w:r>
      <w:r w:rsidR="00A36903">
        <w:rPr>
          <w:rFonts w:asciiTheme="majorBidi" w:hAnsiTheme="majorBidi" w:cs="B Nazanin" w:hint="cs"/>
          <w:rtl/>
        </w:rPr>
        <w:t>پژوهش</w:t>
      </w:r>
      <w:r w:rsidR="00217DD8" w:rsidRPr="003F725E">
        <w:rPr>
          <w:rFonts w:asciiTheme="majorBidi" w:hAnsiTheme="majorBidi" w:cs="B Nazanin"/>
          <w:rtl/>
        </w:rPr>
        <w:t xml:space="preserve"> </w:t>
      </w:r>
      <w:r w:rsidR="00217DD8" w:rsidRPr="003F725E">
        <w:rPr>
          <w:rFonts w:asciiTheme="majorBidi" w:hAnsiTheme="majorBidi" w:cs="B Nazanin" w:hint="cs"/>
          <w:rtl/>
        </w:rPr>
        <w:t>ارائه</w:t>
      </w:r>
      <w:r w:rsidR="00217DD8" w:rsidRPr="003F725E">
        <w:rPr>
          <w:rFonts w:asciiTheme="majorBidi" w:hAnsiTheme="majorBidi" w:cs="B Nazanin"/>
          <w:rtl/>
        </w:rPr>
        <w:t xml:space="preserve"> شده است. در بخش 3 نیز یک مطالعه موردی از شهر </w:t>
      </w:r>
      <w:r w:rsidR="00217DD8">
        <w:rPr>
          <w:rFonts w:asciiTheme="majorBidi" w:hAnsiTheme="majorBidi" w:cs="B Nazanin" w:hint="cs"/>
          <w:rtl/>
        </w:rPr>
        <w:t>تبریز و حومه آن</w:t>
      </w:r>
      <w:r w:rsidR="00217DD8" w:rsidRPr="003F725E">
        <w:rPr>
          <w:rFonts w:asciiTheme="majorBidi" w:hAnsiTheme="majorBidi" w:cs="B Nazanin"/>
          <w:rtl/>
        </w:rPr>
        <w:t xml:space="preserve"> </w:t>
      </w:r>
      <w:r w:rsidR="00217DD8" w:rsidRPr="003F725E">
        <w:rPr>
          <w:rFonts w:asciiTheme="majorBidi" w:hAnsiTheme="majorBidi" w:cs="B Nazanin" w:hint="cs"/>
          <w:rtl/>
        </w:rPr>
        <w:t>ارائه</w:t>
      </w:r>
      <w:r w:rsidR="00217DD8" w:rsidRPr="003F725E">
        <w:rPr>
          <w:rFonts w:asciiTheme="majorBidi" w:hAnsiTheme="majorBidi" w:cs="B Nazanin"/>
          <w:rtl/>
        </w:rPr>
        <w:t xml:space="preserve"> شده است. نهایتاً در بخش</w:t>
      </w:r>
      <w:r w:rsidR="00217DD8" w:rsidRPr="003F725E">
        <w:rPr>
          <w:rFonts w:asciiTheme="majorBidi" w:hAnsiTheme="majorBidi" w:cs="B Nazanin" w:hint="cs"/>
          <w:rtl/>
        </w:rPr>
        <w:t xml:space="preserve"> 4</w:t>
      </w:r>
      <w:r w:rsidR="00217DD8" w:rsidRPr="003F725E">
        <w:rPr>
          <w:rFonts w:asciiTheme="majorBidi" w:hAnsiTheme="majorBidi" w:cs="B Nazanin"/>
          <w:rtl/>
        </w:rPr>
        <w:t>،</w:t>
      </w:r>
      <w:r w:rsidR="00217DD8" w:rsidRPr="003F725E">
        <w:rPr>
          <w:rFonts w:asciiTheme="majorBidi" w:hAnsiTheme="majorBidi" w:cs="B Nazanin" w:hint="cs"/>
          <w:rtl/>
        </w:rPr>
        <w:t xml:space="preserve"> نتایج تحقیق ارائه شده است</w:t>
      </w:r>
      <w:r w:rsidR="00217DD8" w:rsidRPr="003F725E">
        <w:rPr>
          <w:rFonts w:asciiTheme="majorBidi" w:hAnsiTheme="majorBidi" w:cs="B Nazanin"/>
          <w:rtl/>
        </w:rPr>
        <w:t>.</w:t>
      </w:r>
    </w:p>
    <w:p w:rsidR="009B5FD7" w:rsidRPr="008028D1" w:rsidRDefault="009B5FD7" w:rsidP="002241D3">
      <w:pPr>
        <w:bidi/>
        <w:ind w:left="567" w:right="567"/>
        <w:rPr>
          <w:rFonts w:cs="B Nazanin"/>
          <w:b/>
          <w:bCs/>
        </w:rPr>
      </w:pPr>
    </w:p>
    <w:p w:rsidR="009B5FD7" w:rsidRPr="00B21324" w:rsidRDefault="009B5FD7" w:rsidP="002241D3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9B5FD7" w:rsidRPr="00745674" w:rsidRDefault="00A62AE4" w:rsidP="00A672BD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 w:rsidRPr="00745674">
        <w:rPr>
          <w:rFonts w:cs="B Nazanin" w:hint="cs"/>
          <w:b/>
          <w:bCs/>
          <w:sz w:val="24"/>
          <w:szCs w:val="24"/>
          <w:rtl/>
        </w:rPr>
        <w:t>روش پژوهش</w:t>
      </w:r>
      <w:r w:rsidR="00B37544" w:rsidRPr="00745674">
        <w:rPr>
          <w:rFonts w:cs="B Nazanin" w:hint="cs"/>
          <w:b/>
          <w:bCs/>
          <w:sz w:val="24"/>
          <w:szCs w:val="24"/>
          <w:rtl/>
        </w:rPr>
        <w:t>:</w:t>
      </w:r>
    </w:p>
    <w:p w:rsidR="00F0708A" w:rsidRDefault="00F0708A" w:rsidP="00734319">
      <w:pPr>
        <w:pStyle w:val="BodyText3"/>
        <w:tabs>
          <w:tab w:val="right" w:pos="567"/>
        </w:tabs>
        <w:bidi/>
        <w:rPr>
          <w:rFonts w:cs="B Nazanin"/>
          <w:rtl/>
          <w:lang w:bidi="fa-IR"/>
        </w:rPr>
      </w:pPr>
    </w:p>
    <w:p w:rsidR="0067693D" w:rsidRDefault="0067693D" w:rsidP="00BA0A7B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  <w:r>
        <w:rPr>
          <w:rFonts w:asciiTheme="majorBidi" w:hAnsiTheme="majorBidi" w:cs="B Nazanin" w:hint="cs"/>
          <w:kern w:val="36"/>
          <w:rtl/>
        </w:rPr>
        <w:t>روشی که در این تحقیق برای شناسایی پیکسل‏های تغییر یافته و نوع تغییرات در تصاویر ماهواره‏ای دو زمانه</w:t>
      </w:r>
      <w:r w:rsidR="00BA0A7B">
        <w:rPr>
          <w:rFonts w:asciiTheme="majorBidi" w:hAnsiTheme="majorBidi" w:cs="B Nazanin" w:hint="cs"/>
          <w:kern w:val="36"/>
          <w:rtl/>
        </w:rPr>
        <w:t xml:space="preserve"> جهت تخمین میزان کاهش پوشش گیاهی</w:t>
      </w:r>
      <w:r>
        <w:rPr>
          <w:rFonts w:asciiTheme="majorBidi" w:hAnsiTheme="majorBidi" w:cs="B Nazanin" w:hint="cs"/>
          <w:kern w:val="36"/>
          <w:rtl/>
        </w:rPr>
        <w:t xml:space="preserve"> بکار رفته است، روشی مبتنی بر تلفیق روش‏های مقایسه پس از طبقه بندی و روش خوشه بندی </w:t>
      </w:r>
      <w:r w:rsidRPr="007F34D8">
        <w:rPr>
          <w:rFonts w:asciiTheme="majorBidi" w:hAnsiTheme="majorBidi" w:cs="B Nazanin"/>
          <w:kern w:val="36"/>
          <w:sz w:val="20"/>
          <w:szCs w:val="20"/>
        </w:rPr>
        <w:t>K-means</w:t>
      </w:r>
      <w:r>
        <w:rPr>
          <w:rFonts w:asciiTheme="majorBidi" w:hAnsiTheme="majorBidi" w:cs="B Nazanin" w:hint="cs"/>
          <w:kern w:val="36"/>
          <w:rtl/>
          <w:lang w:bidi="fa-IR"/>
        </w:rPr>
        <w:t xml:space="preserve"> </w:t>
      </w:r>
      <w:r w:rsidR="00BA0A7B">
        <w:rPr>
          <w:rFonts w:asciiTheme="majorBidi" w:hAnsiTheme="majorBidi" w:cs="B Nazanin" w:hint="cs"/>
          <w:kern w:val="36"/>
          <w:rtl/>
          <w:lang w:bidi="fa-IR"/>
        </w:rPr>
        <w:t xml:space="preserve">در آشکارسازی تغییرات تصاویر ماهواره‏ای </w:t>
      </w:r>
      <w:r>
        <w:rPr>
          <w:rFonts w:asciiTheme="majorBidi" w:hAnsiTheme="majorBidi" w:cs="B Nazanin" w:hint="cs"/>
          <w:kern w:val="36"/>
          <w:rtl/>
          <w:lang w:bidi="fa-IR"/>
        </w:rPr>
        <w:t>می‏باشد.</w:t>
      </w:r>
      <w:r w:rsidR="007871A4">
        <w:rPr>
          <w:rFonts w:asciiTheme="majorBidi" w:hAnsiTheme="majorBidi" w:cs="B Nazanin" w:hint="cs"/>
          <w:kern w:val="36"/>
          <w:rtl/>
          <w:lang w:bidi="fa-IR"/>
        </w:rPr>
        <w:t xml:space="preserve"> در این روش، ابتدا تصاویر ماهواره‏ای با استفاده از روش بیشترین شباهت و با اخذ نمونه آموزشی از تصاویر، بصورت جداگانه، به سه کلاس منطقه شهری، پوشش گیاهی و منطقه بایر طبقه بندی می‏شوند. سپس با استفاده از روش مقایسه پس از طبقه بندی و با قیاس پیکسل به پیکسل تصاویر طبقه بندی </w:t>
      </w:r>
      <w:r w:rsidR="00BA0A7B">
        <w:rPr>
          <w:rFonts w:asciiTheme="majorBidi" w:hAnsiTheme="majorBidi" w:cs="B Nazanin" w:hint="cs"/>
          <w:kern w:val="36"/>
          <w:rtl/>
          <w:lang w:bidi="fa-IR"/>
        </w:rPr>
        <w:t>می‏شوند و</w:t>
      </w:r>
      <w:r w:rsidR="007871A4">
        <w:rPr>
          <w:rFonts w:asciiTheme="majorBidi" w:hAnsiTheme="majorBidi" w:cs="B Nazanin" w:hint="cs"/>
          <w:kern w:val="36"/>
          <w:rtl/>
          <w:lang w:bidi="fa-IR"/>
        </w:rPr>
        <w:t xml:space="preserve"> تغییرات موجود در تصاویر و نوع تغییرات (برای مثال پوشش گیاهی به منطقه شهری و ...) مشخص می‏</w:t>
      </w:r>
      <w:r w:rsidR="00BA0A7B">
        <w:rPr>
          <w:rFonts w:asciiTheme="majorBidi" w:hAnsiTheme="majorBidi" w:cs="B Nazanin" w:hint="cs"/>
          <w:kern w:val="36"/>
          <w:rtl/>
          <w:lang w:bidi="fa-IR"/>
        </w:rPr>
        <w:t>گردند</w:t>
      </w:r>
      <w:r w:rsidR="007871A4">
        <w:rPr>
          <w:rFonts w:asciiTheme="majorBidi" w:hAnsiTheme="majorBidi" w:cs="B Nazanin" w:hint="cs"/>
          <w:kern w:val="36"/>
          <w:rtl/>
          <w:lang w:bidi="fa-IR"/>
        </w:rPr>
        <w:t xml:space="preserve">. با توجه به اینکه روش مقایسه پس از طبقه بندی وابسته به دقت و مهارت کاربر می‏باشد، ممکن است خطاهایی </w:t>
      </w:r>
      <w:r w:rsidR="007871A4">
        <w:rPr>
          <w:rFonts w:asciiTheme="majorBidi" w:hAnsiTheme="majorBidi" w:cs="B Nazanin" w:hint="cs"/>
          <w:kern w:val="36"/>
          <w:rtl/>
          <w:lang w:bidi="fa-IR"/>
        </w:rPr>
        <w:lastRenderedPageBreak/>
        <w:t>در شناسایی برخی از تغییرات به وقوع بپیوندند. لذا برای افزایش دقت و حذف پیکسل‏های خطا</w:t>
      </w:r>
      <w:r w:rsidR="007871A4">
        <w:rPr>
          <w:rStyle w:val="FootnoteReference"/>
          <w:rFonts w:asciiTheme="majorBidi" w:hAnsiTheme="majorBidi"/>
          <w:kern w:val="36"/>
          <w:rtl/>
          <w:lang w:bidi="fa-IR"/>
        </w:rPr>
        <w:footnoteReference w:id="5"/>
      </w:r>
      <w:r w:rsidR="007871A4">
        <w:rPr>
          <w:rFonts w:asciiTheme="majorBidi" w:hAnsiTheme="majorBidi" w:cs="B Nazanin" w:hint="cs"/>
          <w:kern w:val="36"/>
          <w:rtl/>
          <w:lang w:bidi="fa-IR"/>
        </w:rPr>
        <w:t xml:space="preserve"> در روش مقایسه پس از طبقه بندی در این تحقیق، از روش خوشه بندی </w:t>
      </w:r>
      <w:r w:rsidR="007871A4" w:rsidRPr="007871A4">
        <w:rPr>
          <w:rFonts w:asciiTheme="majorBidi" w:hAnsiTheme="majorBidi" w:cs="B Nazanin"/>
          <w:kern w:val="36"/>
          <w:sz w:val="20"/>
          <w:szCs w:val="20"/>
          <w:lang w:bidi="fa-IR"/>
        </w:rPr>
        <w:t>K-means</w:t>
      </w:r>
      <w:r w:rsidR="007F34D8">
        <w:rPr>
          <w:rFonts w:asciiTheme="majorBidi" w:hAnsiTheme="majorBidi" w:cs="B Nazanin" w:hint="cs"/>
          <w:kern w:val="36"/>
          <w:rtl/>
          <w:lang w:bidi="fa-IR"/>
        </w:rPr>
        <w:t xml:space="preserve"> استفاده شده است چراکه این روش، روشی تقریباً دقیق در شناسایی تغییرات تصاویر ماهواره‏ای می‏باشد (خلیلی</w:t>
      </w:r>
      <w:r w:rsidR="00015EB9">
        <w:rPr>
          <w:rFonts w:asciiTheme="majorBidi" w:hAnsiTheme="majorBidi" w:cs="B Nazanin" w:hint="cs"/>
          <w:kern w:val="36"/>
          <w:rtl/>
          <w:lang w:bidi="fa-IR"/>
        </w:rPr>
        <w:t xml:space="preserve"> مقدم</w:t>
      </w:r>
      <w:r w:rsidR="007F34D8">
        <w:rPr>
          <w:rFonts w:asciiTheme="majorBidi" w:hAnsiTheme="majorBidi" w:cs="B Nazanin" w:hint="cs"/>
          <w:kern w:val="36"/>
          <w:rtl/>
          <w:lang w:bidi="fa-IR"/>
        </w:rPr>
        <w:t xml:space="preserve"> و همکاران، 2015).</w:t>
      </w:r>
    </w:p>
    <w:p w:rsidR="007871A4" w:rsidRDefault="007F34D8" w:rsidP="00BA0A7B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  <w:r>
        <w:rPr>
          <w:rFonts w:asciiTheme="majorBidi" w:hAnsiTheme="majorBidi" w:cs="B Nazanin" w:hint="cs"/>
          <w:kern w:val="36"/>
          <w:rtl/>
          <w:lang w:bidi="fa-IR"/>
        </w:rPr>
        <w:t xml:space="preserve">از سوی دیگر، با استفاده از روش خوشه بندی </w:t>
      </w:r>
      <w:r w:rsidRPr="007871A4">
        <w:rPr>
          <w:rFonts w:asciiTheme="majorBidi" w:hAnsiTheme="majorBidi" w:cs="B Nazanin"/>
          <w:kern w:val="36"/>
          <w:sz w:val="20"/>
          <w:szCs w:val="20"/>
          <w:lang w:bidi="fa-IR"/>
        </w:rPr>
        <w:t>K-means</w:t>
      </w:r>
      <w:r>
        <w:rPr>
          <w:rFonts w:asciiTheme="majorBidi" w:hAnsiTheme="majorBidi" w:cs="B Nazanin" w:hint="cs"/>
          <w:kern w:val="36"/>
          <w:rtl/>
          <w:lang w:bidi="fa-IR"/>
        </w:rPr>
        <w:t xml:space="preserve">، با درنظر گرفتن دو خوشه تغییر / عدم تغییر و با استفاده از تصاویر دو زمانه، تصویر نقشه تغییرات تولید می‏گردد. در مرحله بعد، برای حذف پیکسل‏های خطا، تصویر نقشه تغییرات تولید شده توسط روش‏های مقایسه پس از طبقه بندی و </w:t>
      </w:r>
      <w:r w:rsidR="00307FB8">
        <w:rPr>
          <w:rFonts w:asciiTheme="majorBidi" w:hAnsiTheme="majorBidi" w:cs="B Nazanin" w:hint="cs"/>
          <w:kern w:val="36"/>
          <w:rtl/>
          <w:lang w:bidi="fa-IR"/>
        </w:rPr>
        <w:t xml:space="preserve">خوشه بندی </w:t>
      </w:r>
      <w:r w:rsidR="00307FB8" w:rsidRPr="007871A4">
        <w:rPr>
          <w:rFonts w:asciiTheme="majorBidi" w:hAnsiTheme="majorBidi" w:cs="B Nazanin"/>
          <w:kern w:val="36"/>
          <w:sz w:val="20"/>
          <w:szCs w:val="20"/>
          <w:lang w:bidi="fa-IR"/>
        </w:rPr>
        <w:t>K-means</w:t>
      </w:r>
      <w:r w:rsidR="00307FB8">
        <w:rPr>
          <w:rFonts w:asciiTheme="majorBidi" w:hAnsiTheme="majorBidi" w:cs="B Nazanin" w:hint="cs"/>
          <w:kern w:val="36"/>
          <w:rtl/>
          <w:lang w:bidi="fa-IR"/>
        </w:rPr>
        <w:t xml:space="preserve">، بصورت پیکسل به پیکسل مقایسه می‏شوند. حال در صورتیکه پیکسلی در روش مقایسه پس از طبقه بندی به عنوان تغییر و در روش خوشه بندی </w:t>
      </w:r>
      <w:r w:rsidR="00307FB8" w:rsidRPr="007871A4">
        <w:rPr>
          <w:rFonts w:asciiTheme="majorBidi" w:hAnsiTheme="majorBidi" w:cs="B Nazanin"/>
          <w:kern w:val="36"/>
          <w:sz w:val="20"/>
          <w:szCs w:val="20"/>
          <w:lang w:bidi="fa-IR"/>
        </w:rPr>
        <w:t>K-means</w:t>
      </w:r>
      <w:r w:rsidR="00307FB8">
        <w:rPr>
          <w:rFonts w:asciiTheme="majorBidi" w:hAnsiTheme="majorBidi" w:cs="B Nazanin" w:hint="cs"/>
          <w:kern w:val="36"/>
          <w:sz w:val="20"/>
          <w:szCs w:val="20"/>
          <w:rtl/>
          <w:lang w:bidi="fa-IR"/>
        </w:rPr>
        <w:t xml:space="preserve"> </w:t>
      </w:r>
      <w:r w:rsidR="00307FB8" w:rsidRPr="00307FB8">
        <w:rPr>
          <w:rFonts w:asciiTheme="majorBidi" w:hAnsiTheme="majorBidi" w:cs="B Nazanin" w:hint="cs"/>
          <w:kern w:val="36"/>
          <w:rtl/>
          <w:lang w:bidi="fa-IR"/>
        </w:rPr>
        <w:t xml:space="preserve">به عنوان عدم تغییر </w:t>
      </w:r>
      <w:r w:rsidR="00307FB8">
        <w:rPr>
          <w:rFonts w:asciiTheme="majorBidi" w:hAnsiTheme="majorBidi" w:cs="B Nazanin" w:hint="cs"/>
          <w:kern w:val="36"/>
          <w:rtl/>
          <w:lang w:bidi="fa-IR"/>
        </w:rPr>
        <w:t>شناسایی شده باشد</w:t>
      </w:r>
      <w:r w:rsidR="00526790">
        <w:rPr>
          <w:rFonts w:asciiTheme="majorBidi" w:hAnsiTheme="majorBidi" w:cs="B Nazanin" w:hint="cs"/>
          <w:kern w:val="36"/>
          <w:rtl/>
          <w:lang w:bidi="fa-IR"/>
        </w:rPr>
        <w:t xml:space="preserve"> و یا حالت برعکس آن اتفاق بیافتد</w:t>
      </w:r>
      <w:r w:rsidR="00307FB8">
        <w:rPr>
          <w:rFonts w:asciiTheme="majorBidi" w:hAnsiTheme="majorBidi" w:cs="B Nazanin" w:hint="cs"/>
          <w:kern w:val="36"/>
          <w:rtl/>
          <w:lang w:bidi="fa-IR"/>
        </w:rPr>
        <w:t>، آن پیکسل در تصویر نقشه تغییرات نهایی برچسب</w:t>
      </w:r>
      <w:r w:rsidR="00862DF0">
        <w:rPr>
          <w:rFonts w:asciiTheme="majorBidi" w:hAnsiTheme="majorBidi" w:cs="B Nazanin" w:hint="cs"/>
          <w:kern w:val="36"/>
          <w:rtl/>
          <w:lang w:bidi="fa-IR"/>
        </w:rPr>
        <w:t xml:space="preserve"> پیکسل طبقه بندی نشده</w:t>
      </w:r>
      <w:r w:rsidR="00862DF0">
        <w:rPr>
          <w:rStyle w:val="FootnoteReference"/>
          <w:rFonts w:asciiTheme="majorBidi" w:hAnsiTheme="majorBidi"/>
          <w:kern w:val="36"/>
          <w:rtl/>
          <w:lang w:bidi="fa-IR"/>
        </w:rPr>
        <w:footnoteReference w:id="6"/>
      </w:r>
      <w:r w:rsidR="00862DF0">
        <w:rPr>
          <w:rFonts w:asciiTheme="majorBidi" w:hAnsiTheme="majorBidi" w:cs="B Nazanin" w:hint="cs"/>
          <w:kern w:val="36"/>
          <w:rtl/>
          <w:lang w:bidi="fa-IR"/>
        </w:rPr>
        <w:t xml:space="preserve"> دریافت می‏نماید. </w:t>
      </w:r>
      <w:r w:rsidR="00526790">
        <w:rPr>
          <w:rFonts w:asciiTheme="majorBidi" w:hAnsiTheme="majorBidi" w:cs="B Nazanin" w:hint="cs"/>
          <w:kern w:val="36"/>
          <w:rtl/>
          <w:lang w:bidi="fa-IR"/>
        </w:rPr>
        <w:t>در نهایت تصویر نقشه تغییرات نهایی با نمایش پیکسل‏های تغییر یافته، تغییر نیافته و طبقه بندی نشده به همراه نمایش نوع تغییرات، تولید می‏گردد.</w:t>
      </w:r>
      <w:r w:rsidR="00622D45">
        <w:rPr>
          <w:rFonts w:asciiTheme="majorBidi" w:hAnsiTheme="majorBidi" w:cs="B Nazanin" w:hint="cs"/>
          <w:kern w:val="36"/>
          <w:rtl/>
          <w:lang w:bidi="fa-IR"/>
        </w:rPr>
        <w:t xml:space="preserve"> مراحل کلی پیاده سازی شده در این تحقیق (در نرم افزار متلب) در شکل (1) نمایش داده شده است.</w:t>
      </w:r>
    </w:p>
    <w:p w:rsidR="00622D45" w:rsidRDefault="001C2E4E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  <w:r>
        <w:rPr>
          <w:rFonts w:asciiTheme="majorBidi" w:hAnsiTheme="majorBidi" w:cs="B Nazanin" w:hint="cs"/>
          <w:noProof/>
          <w:kern w:val="36"/>
          <w:rtl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4942AD84" wp14:editId="1E0775D9">
                <wp:simplePos x="0" y="0"/>
                <wp:positionH relativeFrom="column">
                  <wp:posOffset>7178</wp:posOffset>
                </wp:positionH>
                <wp:positionV relativeFrom="paragraph">
                  <wp:posOffset>146685</wp:posOffset>
                </wp:positionV>
                <wp:extent cx="5676181" cy="4180169"/>
                <wp:effectExtent l="0" t="0" r="20320" b="1143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6181" cy="4180169"/>
                          <a:chOff x="0" y="0"/>
                          <a:chExt cx="5676181" cy="4180169"/>
                        </a:xfrm>
                      </wpg:grpSpPr>
                      <wps:wsp>
                        <wps:cNvPr id="24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2130725" y="0"/>
                            <a:ext cx="1889185" cy="375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rtl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اخذ تصاویر ماهواره‏ای دو زمانه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0" name="Straight Connector 36"/>
                        <wps:cNvCnPr>
                          <a:cxnSpLocks noChangeShapeType="1"/>
                        </wps:cNvCnPr>
                        <wps:spPr bwMode="auto">
                          <a:xfrm>
                            <a:off x="3079630" y="370936"/>
                            <a:ext cx="0" cy="15113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Straight Connector 45"/>
                        <wps:cNvCnPr>
                          <a:cxnSpLocks noChangeShapeType="1"/>
                        </wps:cNvCnPr>
                        <wps:spPr bwMode="auto">
                          <a:xfrm flipH="1">
                            <a:off x="1423359" y="517585"/>
                            <a:ext cx="1656080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1423359" y="526211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Straight Connector 52"/>
                        <wps:cNvCnPr>
                          <a:cxnSpLocks noChangeShapeType="1"/>
                        </wps:cNvCnPr>
                        <wps:spPr bwMode="auto">
                          <a:xfrm>
                            <a:off x="4546121" y="1682151"/>
                            <a:ext cx="635" cy="772232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0" y="724619"/>
                            <a:ext cx="2794958" cy="375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rtl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طبقه بندی تصاویر ماهواره‏ای به روش بیشترین شباهت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8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163902" y="1319841"/>
                            <a:ext cx="2578735" cy="3879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rtl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روش مقایسه پس از طبقه بندی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9" name="Straight Connector 45"/>
                        <wps:cNvCnPr>
                          <a:cxnSpLocks noChangeShapeType="1"/>
                        </wps:cNvCnPr>
                        <wps:spPr bwMode="auto">
                          <a:xfrm flipH="1">
                            <a:off x="3079630" y="517585"/>
                            <a:ext cx="1449070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3329796" y="724619"/>
                            <a:ext cx="2346385" cy="375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 xml:space="preserve">خوشه بندی تصویر توسط روش </w:t>
                              </w:r>
                              <w:r>
                                <w:rPr>
                                  <w:rFonts w:cs="B Lotus"/>
                                  <w:lang w:bidi="fa-IR"/>
                                </w:rPr>
                                <w:t>K-means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1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4528868" y="517585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4546121" y="1086928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3329796" y="1311215"/>
                            <a:ext cx="2346325" cy="375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تولید تصویر نقشه تغییرات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4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1423359" y="1112807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163902" y="1915064"/>
                            <a:ext cx="2579298" cy="3879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rtl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تولید تصویر نقشه تغییرات به همراه نوع تغییرات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6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1423359" y="1690777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Straight Connector 36"/>
                        <wps:cNvCnPr>
                          <a:cxnSpLocks noChangeShapeType="1"/>
                        </wps:cNvCnPr>
                        <wps:spPr bwMode="auto">
                          <a:xfrm>
                            <a:off x="1423359" y="2303253"/>
                            <a:ext cx="0" cy="15113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Straight Connector 45"/>
                        <wps:cNvCnPr>
                          <a:cxnSpLocks noChangeShapeType="1"/>
                        </wps:cNvCnPr>
                        <wps:spPr bwMode="auto">
                          <a:xfrm flipH="1">
                            <a:off x="1423359" y="2449902"/>
                            <a:ext cx="3123397" cy="1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3036498" y="2449902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1492370" y="2648309"/>
                            <a:ext cx="3054146" cy="375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قیاس پیکسل به پیکسل تصویر نقشه‏های تغییرات تولید شده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2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3045125" y="3027872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2130725" y="3226279"/>
                            <a:ext cx="1828716" cy="375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حذف پیکسل‏های خطا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2130725" y="3804249"/>
                            <a:ext cx="1828165" cy="3759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2756E6">
                              <w:pPr>
                                <w:bidi/>
                                <w:jc w:val="center"/>
                                <w:rPr>
                                  <w:rFonts w:cs="B Lotus"/>
                                  <w:lang w:bidi="fa-IR"/>
                                </w:rPr>
                              </w:pPr>
                              <w:r>
                                <w:rPr>
                                  <w:rFonts w:cs="B Lotus" w:hint="cs"/>
                                  <w:rtl/>
                                  <w:lang w:bidi="fa-IR"/>
                                </w:rPr>
                                <w:t>تولید تصویر نقشه تغییرات نهایی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5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3036498" y="3605841"/>
                            <a:ext cx="0" cy="19685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6" o:spid="_x0000_s1026" style="position:absolute;left:0;text-align:left;margin-left:.55pt;margin-top:11.55pt;width:446.95pt;height:329.15pt;z-index:251700224" coordsize="56761,418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JoQIgcAAGhPAAAOAAAAZHJzL2Uyb0RvYy54bWzsXG1v2zYQ/j5g/4HQ99QiRb0ZdYrCSboB&#10;eymaDvvMSLKtTRY1So6dDfvvOx4l2bJddE2R2k2ZD45oSTR5uufu+NxRL19tlgW5z1Sdy3Li0Beu&#10;Q7IykWlezifOb+9vLiKH1I0oU1HIMps4D1ntvLr8/ruX62qcMbmQRZopAp2U9XhdTZxF01Tj0ahO&#10;FtlS1C9klZVwcibVUjTQVPNRqsQael8WI+a6wWgtVVopmWR1Dd9emZPOJfY/m2VJ8+tsVmcNKSYO&#10;jK3BT4Wfd/pzdPlSjOdKVIs8aYchHjGKpchL+NG+qyvRCLJS+UFXyzxRspaz5kUilyM5m+VJhnOA&#10;2VB3bzZvlFxVOJf5eD2vejGBaPfk9Ohuk1/u3yqSpxMnChxSiiU8I/xZAm0Qzrqaj+GaN6q6rd6q&#10;9ou5aen5bmZqqf/DTMgGxfrQizXbNCSBL/0gDGhEHZLAOU4jlwaxEXyygKdzcF+yuP7InaPuh0d6&#10;fP1w1hUoUb2VU/15crpdiCpD8ddaBq2cGO/k9E6uyjRLyTvQMlHOi4xQIzK8XMtLS6aufpLJnzUp&#10;5XQBV2WvlZLrRSZSGB1eD3PYuUE3ariV3K1/lik8DbFqJKrWnqgZ9dyQ+Q45FDiNophGcEoL3Av9&#10;mKGi91IT40rVzZtMLok+mDigZ2Wqp4E/JO5/qhtU5rTVCJH+4ZDZsgBo3IuC0CAIQj1V6LG9GI66&#10;PnHSssjTm7wosKHmd9NCEbh14tzgX3tzvXtZUZL1xGE+dwGoopiDPUkahSMaXFfvdufi37HucE4I&#10;by3s6zLF40bkhTmGERclTKETuNb1etxs7jao5fX4TqYP8ByUNEYDjBwcLKT62yFrMBgTp/5rJVTm&#10;kOLHEp5lTDnXFgYb3A9B5kTtnrnbPSPKBLoyMySmMW2MXVpVKp8v4Lcozr2Ur0EDZnmj5a2HaMbV&#10;NkDdzcCfXO89mI+xD7eNEnqEZCrLEpRGKuK1xgIVeVoazU825e2e8iOk3j9UoNcD3Te3dI/io7oP&#10;mh8HekCo325sfl6MO4sDZ7TqU58CSFrl6ODTqWmr+kVeaoy3iqxlPNTkUmo1Rt05jYLCrNCPtZiU&#10;qyZTt4t0Te6KlXonUjCpGgMOSXMNZXCKpgHKpKGELdDh3/NmgdLX5vkAlXid+V4U1UIYrHphHKOl&#10;Bpm0qEP59GPA1mB48ATagepngR7wn9iNr6PriF9wFlxfcPfq6uL1zZRfBDc09K+8q+n0iv6rx0T5&#10;eJGnaVZqkXfemPL/Z8XbuMD40d4f949vNOzdjHwDZg7m1g16zxYYoHWw+3JI83tPfARp3Nf6rJEC&#10;LumJkEZmRV790Bmg1rVTzjzPjxFzPjw48C+Iig5zNPADN2qRZ0EHxt+C7msCHSxU9twbRmo7To5j&#10;zPO00NOW+RjgWMAoesxDJxcHkf8RvNWtx+4dtgktMHbT9u0sXB5pMC4QOj6GEGviLLMUgqsM4kB9&#10;ZMapQzbrEb81jxh4B+DsVZn47Ok94g4suc8DymA1qwPMIGIQZA4dYeC1K68wZMzDwQHAbPhpw89t&#10;cNuFnd1/jJnPJPyEpX3rCU9LcJjlXcgAbi1d1IWaLIx57IPDtvyGNkyfym8g3YdGa0snWJqjpfeC&#10;Pg48rfbTwItdZryMR+OI73kZ5odR2HkaLwpjsx77sKexHJ9mpbTGa44PMdAHDpbqM3xChwFY5e+t&#10;hbbh1skIiF3S7ygBwXnshpaAsKzf+Gtk/bTmGtCd1vF4HouBXUfPczT48njg2eQSJMyQ/nxU8OV1&#10;K1breAaOJ4Rl9Z7jOTEJx30WRTomhNX+MafTuhtqSTibljpahPF80lIhrEbODZw7VJwbBTGLhlSc&#10;Racp5OgTtjZpPKy8ekbo7Cny8wkfqUeBKd/LEzMdP+q6JUvePZq84zZ+PFqbF/a1eX3lxInjx92q&#10;CQpoiFxMItssrs3ifnN1TSEY/XNgOHap9Zj6boDmdAtJoNZjFnfpJUutf2L5LFLrfZWaZTiGDMdh&#10;bd85eagAGPTQeihTGm7rjL61OqOwT/728eM28fWFa9x3I0fmubBkQtZ466Y6csMWudsi93aPwldU&#10;bxueZY55ADrIJ+sSjEGVu0ehCj6GCincX6LPfbjiwm4t0Ru+7NYSzcGeSW2f3p9xXhw+eLaA68UW&#10;JNjYMcR1bs5m2GyG7Zln2PQe6bMgSHjMPF2PojEZ8Mhz9wpwPdfnlMNS1nL4j+bw+x2zliEZMCTR&#10;2aWZPZf7tN1p77kM6m73gkLromyauXtjyXN3UWeSZt59+4XHYHckrCcHCzUasSik1kV9Tpliv9/V&#10;uqihi+rTzKettRiAIHI540dAAPvybZz2GbW6WFJmN0rB+znane/tJhFdAn6+VIIXuP7Bnikbp9k4&#10;7fRxGlCB+Do3pI7bV8/p98XttpEw3L4g7/I/AAAA//8DAFBLAwQUAAYACAAAACEASlFayN8AAAAI&#10;AQAADwAAAGRycy9kb3ducmV2LnhtbEyPQUvDQBCF74L/YRnBm91sa0uM2ZRS1FMRbAXxts1Ok9Ds&#10;bMhuk/TfO570NDze48338vXkWjFgHxpPGtQsAYFUettQpeHz8PqQggjRkDWtJ9RwxQDr4vYmN5n1&#10;I33gsI+V4BIKmdFQx9hlUoayRmfCzHdI7J1870xk2VfS9mbkctfKeZKspDMN8YfadLitsTzvL07D&#10;22jGzUK9DLvzaXv9Pizfv3YKtb6/mzbPICJO8S8Mv/iMDgUzHf2FbBAta8VBDfMFX7bTpyVPO2pY&#10;peoRZJHL/wOKHwAAAP//AwBQSwECLQAUAAYACAAAACEAtoM4kv4AAADhAQAAEwAAAAAAAAAAAAAA&#10;AAAAAAAAW0NvbnRlbnRfVHlwZXNdLnhtbFBLAQItABQABgAIAAAAIQA4/SH/1gAAAJQBAAALAAAA&#10;AAAAAAAAAAAAAC8BAABfcmVscy8ucmVsc1BLAQItABQABgAIAAAAIQApMJoQIgcAAGhPAAAOAAAA&#10;AAAAAAAAAAAAAC4CAABkcnMvZTJvRG9jLnhtbFBLAQItABQABgAIAAAAIQBKUVrI3wAAAAgBAAAP&#10;AAAAAAAAAAAAAAAAAHwJAABkcnMvZG93bnJldi54bWxQSwUGAAAAAAQABADzAAAAiAoAAAAA&#10;">
                <v:roundrect id="Rounded Rectangle 1" o:spid="_x0000_s1027" style="position:absolute;left:21307;width:18892;height:37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2OA8MA&#10;AADbAAAADwAAAGRycy9kb3ducmV2LnhtbESPzWrCQBSF9wXfYbiCuzpRQqvRUURJkLabqri+ZK5J&#10;MHMnZMYkvn2nUOjycH4+zno7mFp01LrKsoLZNAJBnFtdcaHgck5fFyCcR9ZYWyYFT3Kw3Yxe1pho&#10;2/M3dSdfiDDCLkEFpfdNIqXLSzLoprYhDt7NtgZ9kG0hdYt9GDe1nEfRmzRYcSCU2NC+pPx+epgA&#10;wc/0kn28z9xh95VJc4vNdRkrNRkPuxUIT4P/D/+1j1rBPIbfL+EHy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2OA8MAAADbAAAADwAAAAAAAAAAAAAAAACYAgAAZHJzL2Rv&#10;d25yZXYueG1sUEsFBgAAAAAEAAQA9QAAAIgDAAAAAA==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rtl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اخذ تصاویر ماهواره‏ای دو زمانه</w:t>
                        </w:r>
                      </w:p>
                    </w:txbxContent>
                  </v:textbox>
                </v:roundrect>
                <v:line id="Straight Connector 36" o:spid="_x0000_s1028" style="position:absolute;visibility:visible;mso-wrap-style:square" from="30796,3709" to="30796,5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6cxsIAAADbAAAADwAAAGRycy9kb3ducmV2LnhtbERPy2oCMRTdC/2HcAvdaaYKPkajFKG0&#10;IIKOXbi8JNfJtJOb6SQdx783C6HLw3mvNr2rRUdtqDwreB1lIIi1NxWXCr5O78M5iBCRDdaeScGN&#10;AmzWT4MV5sZf+UhdEUuRQjjkqMDG2ORSBm3JYRj5hjhxF986jAm2pTQtXlO4q+U4y6bSYcWpwWJD&#10;W0v6p/hzCmRdZPp79zufne2HmZy6vT4cF0q9PPdvSxCR+vgvfrg/jYJJWp++pB8g1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d6cxsIAAADbAAAADwAAAAAAAAAAAAAA&#10;AAChAgAAZHJzL2Rvd25yZXYueG1sUEsFBgAAAAAEAAQA+QAAAJADAAAAAA==&#10;" strokeweight="2pt">
                  <v:shadow on="t" color="black" opacity="24903f" origin=",.5" offset="0,.55556mm"/>
                </v:line>
                <v:line id="Straight Connector 45" o:spid="_x0000_s1029" style="position:absolute;flip:x;visibility:visible;mso-wrap-style:square" from="14233,5175" to="30794,5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y9FMQAAADbAAAADwAAAGRycy9kb3ducmV2LnhtbESPQWsCMRSE74X+h/AKvdWstl1ka5Qi&#10;CII9WPWgt9fNc7N087IkcXf996ZQ8DjMzDfMbDHYRnTkQ+1YwXiUgSAuna65UnDYr16mIEJE1tg4&#10;JgVXCrCYPz7MsNCu52/qdrESCcKhQAUmxraQMpSGLIaRa4mTd3beYkzSV1J77BPcNnKSZbm0WHNa&#10;MNjS0lD5u7tYBX1n6asfW9pszfnkh7V/ez3+KPX8NHx+gIg0xHv4v73WCt5z+PuSfoCc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TL0UxAAAANsAAAAPAAAAAAAAAAAA&#10;AAAAAKECAABkcnMvZG93bnJldi54bWxQSwUGAAAAAAQABAD5AAAAkgMAAAAA&#10;" strokeweight="2pt">
                  <v:shadow on="t" color="black" opacity="24903f" origin=",.5" offset="0,.55556mm"/>
                </v:lin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47" o:spid="_x0000_s1030" type="#_x0000_t32" style="position:absolute;left:14233;top:5262;width:0;height:19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VhtcEAAADbAAAADwAAAGRycy9kb3ducmV2LnhtbERPTWsCMRC9F/wPYQQvRbMtVWRrFJGW&#10;6lGrLb0Nm3F3cTMJm6jrv3cOQo+P9z1bdK5RF2pj7dnAyygDRVx4W3NpYP/9OZyCignZYuOZDNwo&#10;wmLee5phbv2Vt3TZpVJJCMccDVQphVzrWFTkMI58IBbu6FuHSWBbatviVcJdo1+zbKId1iwNFQZa&#10;VVScdmdnYFyU7jD5Cm/bZ/zYrH5//pbrMDZm0O+W76ASdelf/HCvrfhkrHyRH6D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41WG1wQAAANsAAAAPAAAAAAAAAAAAAAAA&#10;AKECAABkcnMvZG93bnJldi54bWxQSwUGAAAAAAQABAD5AAAAjwMAAAAA&#10;" strokeweight="2pt">
                  <v:stroke endarrow="open"/>
                  <v:shadow on="t" color="black" opacity="24903f" origin=",.5" offset="0,.55556mm"/>
                </v:shape>
                <v:line id="Straight Connector 52" o:spid="_x0000_s1031" style="position:absolute;visibility:visible;mso-wrap-style:square" from="45461,16821" to="45467,245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8trMUAAADbAAAADwAAAGRycy9kb3ducmV2LnhtbESPT2sCMRTE70K/Q3gFb5q1gn9Wo5RC&#10;aaEUdPXg8ZG8brZuXrabuG6/fVMQPA4z8xtmve1dLTpqQ+VZwWScgSDW3lRcKjgeXkcLECEiG6w9&#10;k4JfCrDdPAzWmBt/5T11RSxFgnDIUYGNscmlDNqSwzD2DXHyvnzrMCbZltK0eE1wV8unLJtJhxWn&#10;BYsNvVjS5+LiFMi6yPT3x89ifrJvZnroPvVuv1Rq+Ng/r0BE6uM9fGu/GwWzKfx/ST9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r8trMUAAADbAAAADwAAAAAAAAAA&#10;AAAAAAChAgAAZHJzL2Rvd25yZXYueG1sUEsFBgAAAAAEAAQA+QAAAJMDAAAAAA==&#10;" strokeweight="2pt">
                  <v:shadow on="t" color="black" opacity="24903f" origin=",.5" offset="0,.55556mm"/>
                </v:line>
                <v:roundrect id="Rounded Rectangle 1" o:spid="_x0000_s1032" style="position:absolute;top:7246;width:27949;height:37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WptMAA&#10;AADbAAAADwAAAGRycy9kb3ducmV2LnhtbESPS6vCMBCF94L/IYzgTlNFfFSjiKLI1Y0PXA/N2Bab&#10;SWmi1n9/IwguD+fxcWaL2hTiSZXLLSvodSMQxInVOacKLudNZwzCeWSNhWVS8CYHi3mzMcNY2xcf&#10;6XnyqQgj7GJUkHlfxlK6JCODrmtL4uDdbGXQB1mlUlf4CuOmkP0oGkqDOQdChiWtMkrup4cJENxv&#10;Ltu/Uc+tl4etNLeBuU4GSrVb9XIKwlPtf+Fve6cVDEfw+RJ+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aWptMAAAADbAAAADwAAAAAAAAAAAAAAAACYAgAAZHJzL2Rvd25y&#10;ZXYueG1sUEsFBgAAAAAEAAQA9QAAAIUDAAAAAA==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rtl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طبقه </w:t>
                        </w: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بندی تصاویر ماهواره‏ای به روش بیشترین شباهت</w:t>
                        </w:r>
                      </w:p>
                    </w:txbxContent>
                  </v:textbox>
                </v:roundrect>
                <v:roundrect id="Rounded Rectangle 1" o:spid="_x0000_s1033" style="position:absolute;left:1639;top:13198;width:25787;height:388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o9xr8A&#10;AADbAAAADwAAAGRycy9kb3ducmV2LnhtbERPTYvCMBC9C/6HMII3TRVRt2sUURRZvejKnodmbIvN&#10;pDRR67/fOSzs8fG+F6vWVepJTSg9GxgNE1DEmbcl5wau37vBHFSIyBYrz2TgTQFWy25ngan1Lz7T&#10;8xJzJSEcUjRQxFinWoesIIdh6Gti4W6+cRgFNrm2Db4k3FV6nCRT7bBkaSiwpk1B2f3ycFKCx911&#10;/zUbhe36tNfuNnE/HxNj+r12/QkqUhv/xX/ugzUwlbHyRX6AXv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4Oj3GvwAAANsAAAAPAAAAAAAAAAAAAAAAAJgCAABkcnMvZG93bnJl&#10;di54bWxQSwUGAAAAAAQABAD1AAAAhAMAAAAA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rtl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روش </w:t>
                        </w: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مقایسه پس از طبقه بندی</w:t>
                        </w:r>
                      </w:p>
                    </w:txbxContent>
                  </v:textbox>
                </v:roundrect>
                <v:line id="Straight Connector 45" o:spid="_x0000_s1034" style="position:absolute;flip:x;visibility:visible;mso-wrap-style:square" from="30796,5175" to="45287,5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/j28QAAADbAAAADwAAAGRycy9kb3ducmV2LnhtbESPQWsCMRSE7wX/Q3hCb92sVaTdGkWE&#10;glAPVntob6+b52bp5mVJ4u76741Q8DjMzDfMYjXYRnTkQ+1YwSTLQRCXTtdcKfg6vj+9gAgRWWPj&#10;mBRcKMBqOXpYYKFdz5/UHWIlEoRDgQpMjG0hZSgNWQyZa4mTd3LeYkzSV1J77BPcNvI5z+fSYs1p&#10;wWBLG0Pl3+FsFfSdpV0/sfSxN6cfP2z9bPr9q9TjeFi/gYg0xHv4v73VCuavcPuSfoBcX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v+PbxAAAANsAAAAPAAAAAAAAAAAA&#10;AAAAAKECAABkcnMvZG93bnJldi54bWxQSwUGAAAAAAQABAD5AAAAkgMAAAAA&#10;" strokeweight="2pt">
                  <v:shadow on="t" color="black" opacity="24903f" origin=",.5" offset="0,.55556mm"/>
                </v:line>
                <v:roundrect id="Rounded Rectangle 1" o:spid="_x0000_s1035" style="position:absolute;left:33297;top:7246;width:23464;height:37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WnHb8A&#10;AADbAAAADwAAAGRycy9kb3ducmV2LnhtbERPTYvCMBC9C/6HMII3TRVZ3a5RRFHE9aIrex6asS02&#10;k9JErf9+5yDs8fG+58vWVepBTSg9GxgNE1DEmbcl5wYuP9vBDFSIyBYrz2TgRQGWi25njqn1Tz7R&#10;4xxzJSEcUjRQxFinWoesIIdh6Gti4a6+cRgFNrm2DT4l3FV6nCQf2mHJ0lBgTeuCstv57qQEv7eX&#10;3WE6CpvVcafddeJ+PyfG9Hvt6gtUpDb+i9/uvTUwlfXyRX6AXv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lacdvwAAANsAAAAPAAAAAAAAAAAAAAAAAJgCAABkcnMvZG93bnJl&#10;di54bWxQSwUGAAAAAAQABAD1AAAAhAMAAAAA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خوشه </w:t>
                        </w: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بندی تصویر توسط روش </w:t>
                        </w:r>
                        <w:r>
                          <w:rPr>
                            <w:rFonts w:cs="B Lotus"/>
                            <w:lang w:bidi="fa-IR"/>
                          </w:rPr>
                          <w:t>K-means</w:t>
                        </w:r>
                      </w:p>
                    </w:txbxContent>
                  </v:textbox>
                </v:roundrect>
                <v:shape id="Straight Arrow Connector 47" o:spid="_x0000_s1036" type="#_x0000_t32" style="position:absolute;left:45288;top:5175;width:0;height:19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qUSMUAAADbAAAADwAAAGRycy9kb3ducmV2LnhtbESPQWvCQBSE70L/w/IKvYhuLDUtMRsR&#10;aake1Vrx9sg+k9Ds2yW71fTfuwXB4zAz3zD5vDetOFPnG8sKJuMEBHFpdcOVgq/dx+gNhA/IGlvL&#10;pOCPPMyLh0GOmbYX3tB5GyoRIewzVFCH4DIpfVmTQT+2jjh6J9sZDFF2ldQdXiLctPI5SVJpsOG4&#10;UKOjZU3lz/bXKJiWldmnn+5lM8T39fLwfVys3FSpp8d+MQMRqA/38K290gpeJ/D/Jf4AW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lqUSMUAAADbAAAADwAAAAAAAAAA&#10;AAAAAAChAgAAZHJzL2Rvd25yZXYueG1sUEsFBgAAAAAEAAQA+QAAAJMDAAAAAA==&#10;" strokeweight="2pt">
                  <v:stroke endarrow="open"/>
                  <v:shadow on="t" color="black" opacity="24903f" origin=",.5" offset="0,.55556mm"/>
                </v:shape>
                <v:shape id="Straight Arrow Connector 47" o:spid="_x0000_s1037" type="#_x0000_t32" style="position:absolute;left:45461;top:10869;width:0;height:19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gKP8UAAADbAAAADwAAAGRycy9kb3ducmV2LnhtbESPQWvCQBSE74X+h+UVvBTdVKotMRsR&#10;sVSPaq14e2SfSWj27ZLdavz3riB4HGbmGyabdqYRJ2p9bVnB2yABQVxYXXOp4Gf71f8E4QOyxsYy&#10;KbiQh2n+/JRhqu2Z13TahFJECPsUFVQhuFRKX1Rk0A+sI47e0bYGQ5RtKXWL5wg3jRwmyVgarDku&#10;VOhoXlHxt/k3CkZFaXbjb/e+fsXFar7/PcyWbqRU76WbTUAE6sIjfG8vtYKPIdy+xB8g8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ogKP8UAAADbAAAADwAAAAAAAAAA&#10;AAAAAAChAgAAZHJzL2Rvd25yZXYueG1sUEsFBgAAAAAEAAQA+QAAAJMDAAAAAA==&#10;" strokeweight="2pt">
                  <v:stroke endarrow="open"/>
                  <v:shadow on="t" color="black" opacity="24903f" origin=",.5" offset="0,.55556mm"/>
                </v:shape>
                <v:roundrect id="Rounded Rectangle 1" o:spid="_x0000_s1038" style="position:absolute;left:33297;top:13112;width:23464;height:37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c5asEA&#10;AADbAAAADwAAAGRycy9kb3ducmV2LnhtbESPS4vCMBSF94L/IVxhdmPqAx/VKKIoom584PrSXNti&#10;c1OajNZ/b4QBl4fz+DjTeW0K8aDK5ZYVdNoRCOLE6pxTBZfz+ncEwnlkjYVlUvAiB/NZszHFWNsn&#10;H+lx8qkII+xiVJB5X8ZSuiQjg65tS+Lg3Wxl0AdZpVJX+AzjppDdKBpIgzkHQoYlLTNK7qc/EyC4&#10;X182u2HHrRaHjTS3vrmO+0r9tOrFBISn2n/D/+2tVjDswedL+AFy9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HOWrBAAAA2wAAAA8AAAAAAAAAAAAAAAAAmAIAAGRycy9kb3du&#10;cmV2LnhtbFBLBQYAAAAABAAEAPUAAACGAwAAAAA=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تولید تصویر نقشه تغییرات</w:t>
                        </w:r>
                      </w:p>
                    </w:txbxContent>
                  </v:textbox>
                </v:roundrect>
                <v:shape id="Straight Arrow Connector 47" o:spid="_x0000_s1039" type="#_x0000_t32" style="position:absolute;left:14233;top:11128;width:0;height:19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030MUAAADbAAAADwAAAGRycy9kb3ducmV2LnhtbESPQWvCQBSE74X+h+UVeim6sagtMRsR&#10;aake1Vrx9sg+k2D27ZLdavz3riB4HGbmGyabdqYRJ2p9bVnBoJ+AIC6srrlU8Lv57n2C8AFZY2OZ&#10;FFzIwzR/fsow1fbMKzqtQykihH2KCqoQXCqlLyoy6PvWEUfvYFuDIcq2lLrFc4SbRr4nyVgarDku&#10;VOhoXlFxXP8bBaOiNNvxjxuu3vBrOd/97WcLN1Lq9aWbTUAE6sIjfG8vtIKPIdy+xB8g8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i030MUAAADbAAAADwAAAAAAAAAA&#10;AAAAAAChAgAAZHJzL2Rvd25yZXYueG1sUEsFBgAAAAAEAAQA+QAAAJMDAAAAAA==&#10;" strokeweight="2pt">
                  <v:stroke endarrow="open"/>
                  <v:shadow on="t" color="black" opacity="24903f" origin=",.5" offset="0,.55556mm"/>
                </v:shape>
                <v:roundrect id="Rounded Rectangle 1" o:spid="_x0000_s1040" style="position:absolute;left:1639;top:19150;width:25793;height:388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IEhcMA&#10;AADbAAAADwAAAGRycy9kb3ducmV2LnhtbESPS2vCQBSF94X+h+EWuqsTS6w1ZhRpiUh1oxXXl8zN&#10;AzN3QmZM0n/fEQpdHs7j46Tr0TSip87VlhVMJxEI4tzqmksF5+/s5R2E88gaG8uk4IccrFePDykm&#10;2g58pP7kSxFG2CWooPK+TaR0eUUG3cS2xMErbGfQB9mVUnc4hHHTyNcoepMGaw6EClv6qCi/nm4m&#10;QHCfnbdf86n73By20hSxuSxipZ6fxs0ShKfR/4f/2jutYD6D+5fw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+IEhcMAAADbAAAADwAAAAAAAAAAAAAAAACYAgAAZHJzL2Rv&#10;d25yZXYueG1sUEsFBgAAAAAEAAQA9QAAAIgDAAAAAA==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rtl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تولید </w:t>
                        </w: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تصویر نقشه تغییرات به همراه نوع تغییرات</w:t>
                        </w:r>
                      </w:p>
                    </w:txbxContent>
                  </v:textbox>
                </v:roundrect>
                <v:shape id="Straight Arrow Connector 47" o:spid="_x0000_s1041" type="#_x0000_t32" style="position:absolute;left:14233;top:16907;width:0;height:19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MMPMUAAADbAAAADwAAAGRycy9kb3ducmV2LnhtbESPT2vCQBTE70K/w/KEXkQ3lhpLzEZE&#10;LNWjf9ri7ZF9JqHZt0t2q+m3dwuFHoeZ+Q2TL3vTiit1vrGsYDpJQBCXVjdcKTgdX8cvIHxA1tha&#10;JgU/5GFZPAxyzLS98Z6uh1CJCGGfoYI6BJdJ6cuaDPqJdcTRu9jOYIiyq6Tu8BbhppVPSZJKgw3H&#10;hRodrWsqvw7fRsGsrMx7+uae9yPc7NafH+fV1s2Uehz2qwWIQH34D/+1t1rBPIXfL/EHyOI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bMMPMUAAADbAAAADwAAAAAAAAAA&#10;AAAAAAChAgAAZHJzL2Rvd25yZXYueG1sUEsFBgAAAAAEAAQA+QAAAJMDAAAAAA==&#10;" strokeweight="2pt">
                  <v:stroke endarrow="open"/>
                  <v:shadow on="t" color="black" opacity="24903f" origin=",.5" offset="0,.55556mm"/>
                </v:shape>
                <v:line id="Straight Connector 36" o:spid="_x0000_s1042" style="position:absolute;visibility:visible;mso-wrap-style:square" from="14233,23032" to="14233,245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IpAMIAAADbAAAADwAAAGRycy9kb3ducmV2LnhtbERPz2vCMBS+C/4P4Qm7aarC7DqjiDAc&#10;jIHWHXZ8JG9NtXnpmqx2//1yEHb8+H6vt4NrRE9dqD0rmM8yEMTam5orBR/nl2kOIkRkg41nUvBL&#10;Abab8WiNhfE3PlFfxkqkEA4FKrAxtoWUQVtyGGa+JU7cl+8cxgS7SpoObyncNXKRZY/SYc2pwWJL&#10;e0v6Wv44BbIpM315+85Xn/Zgluf+XR9PT0o9TIbdM4hIQ/wX392vRsEqjU1f0g+Qm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cIpAMIAAADbAAAADwAAAAAAAAAAAAAA&#10;AAChAgAAZHJzL2Rvd25yZXYueG1sUEsFBgAAAAAEAAQA+QAAAJADAAAAAA==&#10;" strokeweight="2pt">
                  <v:shadow on="t" color="black" opacity="24903f" origin=",.5" offset="0,.55556mm"/>
                </v:line>
                <v:line id="Straight Connector 45" o:spid="_x0000_s1043" style="position:absolute;flip:x;visibility:visible;mso-wrap-style:square" from="14233,24499" to="45467,24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Z1BsQAAADbAAAADwAAAGRycy9kb3ducmV2LnhtbESPQWsCMRSE70L/Q3iF3jSrFm23RimC&#10;INSD2h7a2+vmuVm6eVmSdHf990YQPA4z8w2zWPW2Fi35UDlWMB5lIIgLpysuFXx9boYvIEJE1lg7&#10;JgVnCrBaPgwWmGvX8YHaYyxFgnDIUYGJscmlDIUhi2HkGuLknZy3GJP0pdQeuwS3tZxk2UxarDgt&#10;GGxobaj4O/5bBV1radeNLX3szenH91v/PP3+VerpsX9/AxGpj/fwrb3VCuavcP2SfoBcX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ZnUGxAAAANsAAAAPAAAAAAAAAAAA&#10;AAAAAKECAABkcnMvZG93bnJldi54bWxQSwUGAAAAAAQABAD5AAAAkgMAAAAA&#10;" strokeweight="2pt">
                  <v:shadow on="t" color="black" opacity="24903f" origin=",.5" offset="0,.55556mm"/>
                </v:line>
                <v:shape id="Straight Arrow Connector 47" o:spid="_x0000_s1044" type="#_x0000_t32" style="position:absolute;left:30364;top:24499;width:0;height:19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NB9MAAAADbAAAADwAAAGRycy9kb3ducmV2LnhtbERPTYvCMBC9C/6HMIIX0XRFRapRRFbU&#10;o+6qeBuasS02k9BE7f77zUHw+Hjf82VjKvGk2peWFXwNEhDEmdUl5wp+fzb9KQgfkDVWlknBH3lY&#10;LtqtOabavvhAz2PIRQxhn6KCIgSXSumzggz6gXXEkbvZ2mCIsM6lrvEVw00lh0kykQZLjg0FOloX&#10;lN2PD6NgnOXmNNm60aGH3/v15Xxd7dxYqW6nWc1ABGrCR/x277SCaVwfv8QfIBf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jDQfTAAAAA2wAAAA8AAAAAAAAAAAAAAAAA&#10;oQIAAGRycy9kb3ducmV2LnhtbFBLBQYAAAAABAAEAPkAAACOAwAAAAA=&#10;" strokeweight="2pt">
                  <v:stroke endarrow="open"/>
                  <v:shadow on="t" color="black" opacity="24903f" origin=",.5" offset="0,.55556mm"/>
                </v:shape>
                <v:roundrect id="Rounded Rectangle 1" o:spid="_x0000_s1045" style="position:absolute;left:14923;top:26483;width:30542;height:37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xyocAA&#10;AADbAAAADwAAAGRycy9kb3ducmV2LnhtbESPzYrCMBSF94LvEK7gbkwr4mg1iiiK6GxGxfWlubbF&#10;5qY0UevbG0FweTg/H2c6b0wp7lS7wrKCuBeBIE6tLjhTcDquf0YgnEfWWFomBU9yMJ+1W1NMtH3w&#10;P90PPhNhhF2CCnLvq0RKl+Zk0PVsRRy8i60N+iDrTOoaH2HclLIfRUNpsOBAyLGiZU7p9XAzAYL7&#10;9Wmz+43davG3keYyMOfxQKlup1lMQHhq/Df8aW+1glEM7y/hB8j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QxyocAAAADbAAAADwAAAAAAAAAAAAAAAACYAgAAZHJzL2Rvd25y&#10;ZXYueG1sUEsFBgAAAAAEAAQA9QAAAIUDAAAAAA==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قیاس </w:t>
                        </w: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پیکسل به پیکسل تصویر نقشه‏های تغییرات تولید شده</w:t>
                        </w:r>
                      </w:p>
                    </w:txbxContent>
                  </v:textbox>
                </v:roundrect>
                <v:shape id="Straight Arrow Connector 47" o:spid="_x0000_s1046" type="#_x0000_t32" style="position:absolute;left:30451;top:30278;width:0;height:196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16GMMAAADbAAAADwAAAGRycy9kb3ducmV2LnhtbESPQYvCMBSE74L/ITzBi2i6oiLVKCIr&#10;ukfdVfH2aN62ZZuX0ESt/34jCB6HmfmGmS8bU4kb1b60rOBjkIAgzqwuOVfw873pT0H4gKyxskwK&#10;HuRhuWi35phqe+c93Q4hFxHCPkUFRQguldJnBRn0A+uIo/dra4MhyjqXusZ7hJtKDpNkIg2WHBcK&#10;dLQuKPs7XI2CcZab42TrRvsefn6tz6fLaufGSnU7zWoGIlAT3uFXe6cVTIfw/BJ/gF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ddehjDAAAA2wAAAA8AAAAAAAAAAAAA&#10;AAAAoQIAAGRycy9kb3ducmV2LnhtbFBLBQYAAAAABAAEAPkAAACRAwAAAAA=&#10;" strokeweight="2pt">
                  <v:stroke endarrow="open"/>
                  <v:shadow on="t" color="black" opacity="24903f" origin=",.5" offset="0,.55556mm"/>
                </v:shape>
                <v:roundrect id="Rounded Rectangle 1" o:spid="_x0000_s1047" style="position:absolute;left:21307;top:32262;width:18287;height:37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JJTcEA&#10;AADbAAAADwAAAGRycy9kb3ducmV2LnhtbESPS4vCMBSF94L/IVxhdmPqAx/VKKIoom584PrSXNti&#10;c1OajNZ/b4QBl4fz+DjTeW0K8aDK5ZYVdNoRCOLE6pxTBZfz+ncEwnlkjYVlUvAiB/NZszHFWNsn&#10;H+lx8qkII+xiVJB5X8ZSuiQjg65tS+Lg3Wxl0AdZpVJX+AzjppDdKBpIgzkHQoYlLTNK7qc/EyC4&#10;X182u2HHrRaHjTS3vrmO+0r9tOrFBISn2n/D/+2tVjDqwedL+AFy9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SSU3BAAAA2wAAAA8AAAAAAAAAAAAAAAAAmAIAAGRycy9kb3du&#10;cmV2LnhtbFBLBQYAAAAABAAEAPUAAACGAwAAAAA=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حذف </w:t>
                        </w: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پیکسل‏های خطا</w:t>
                        </w:r>
                      </w:p>
                    </w:txbxContent>
                  </v:textbox>
                </v:roundrect>
                <v:roundrect id="Rounded Rectangle 1" o:spid="_x0000_s1048" style="position:absolute;left:21307;top:38042;width:18281;height:37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vROcMA&#10;AADbAAAADwAAAGRycy9kb3ducmV2LnhtbESPzWrCQBSF94LvMNxCd81ECdZGJ0EUpWg3tcH1JXNN&#10;QjN3Qmaq6ds7guDycH4+zjIfTCsu1LvGsoJJFIMgLq1uuFJQ/Gzf5iCcR9bYWiYF/+Qgz8ajJaba&#10;XvmbLkdfiTDCLkUFtfddKqUrazLoItsRB+9se4M+yL6SusdrGDetnMbxTBpsOBBq7GhdU/l7/DMB&#10;godtsdu/T9xm9bWT5pyY00ei1OvLsFqA8DT4Z/jR/tQK5gncv4QfIL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vROcMAAADbAAAADwAAAAAAAAAAAAAAAACYAgAAZHJzL2Rv&#10;d25yZXYueG1sUEsFBgAAAAAEAAQA9QAAAIgDAAAAAA==&#10;" strokeweight="2pt">
                  <v:textbox>
                    <w:txbxContent>
                      <w:p w:rsidR="001A18C8" w:rsidRPr="00A01A60" w:rsidRDefault="001A18C8" w:rsidP="002756E6">
                        <w:pPr>
                          <w:bidi/>
                          <w:jc w:val="center"/>
                          <w:rPr>
                            <w:rFonts w:cs="B Lotus"/>
                            <w:lang w:bidi="fa-IR"/>
                          </w:rPr>
                        </w:pP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 xml:space="preserve">تولید </w:t>
                        </w:r>
                        <w:r>
                          <w:rPr>
                            <w:rFonts w:cs="B Lotus" w:hint="cs"/>
                            <w:rtl/>
                            <w:lang w:bidi="fa-IR"/>
                          </w:rPr>
                          <w:t>تصویر نقشه تغییرات نهایی</w:t>
                        </w:r>
                      </w:p>
                    </w:txbxContent>
                  </v:textbox>
                </v:roundrect>
                <v:shape id="Straight Arrow Connector 47" o:spid="_x0000_s1049" type="#_x0000_t32" style="position:absolute;left:30364;top:36058;width:0;height:19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TibMUAAADbAAAADwAAAGRycy9kb3ducmV2LnhtbESPQWvCQBSE7wX/w/IKvRSzsTQhRFcR&#10;UapHrVp6e2SfSWj27ZLdavrv3UKhx2FmvmFmi8F04kq9by0rmCQpCOLK6pZrBcf3zbgA4QOyxs4y&#10;KfghD4v56GGGpbY33tP1EGoRIexLVNCE4EopfdWQQZ9YRxy9i+0Nhij7WuoebxFuOvmSprk02HJc&#10;aNDRqqHq6/BtFGRVbU75m3vdP+N6t/o4fy63LlPq6XFYTkEEGsJ/+K+91QqKDH6/xB8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LTibMUAAADbAAAADwAAAAAAAAAA&#10;AAAAAAChAgAAZHJzL2Rvd25yZXYueG1sUEsFBgAAAAAEAAQA+QAAAJMDAAAAAA==&#10;" strokeweight="2pt">
                  <v:stroke endarrow="open"/>
                  <v:shadow on="t" color="black" opacity="24903f" origin=",.5" offset="0,.55556mm"/>
                </v:shape>
              </v:group>
            </w:pict>
          </mc:Fallback>
        </mc:AlternateContent>
      </w: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Default="00622D45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2756E6" w:rsidRDefault="002756E6" w:rsidP="00622D4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2756E6" w:rsidRDefault="002756E6" w:rsidP="002756E6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2756E6" w:rsidRDefault="002756E6" w:rsidP="002756E6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2756E6" w:rsidRDefault="002756E6" w:rsidP="002756E6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2756E6" w:rsidRDefault="002756E6" w:rsidP="002756E6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2756E6" w:rsidRDefault="002756E6" w:rsidP="002756E6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2756E6" w:rsidRDefault="002756E6" w:rsidP="002756E6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</w:p>
    <w:p w:rsidR="00622D45" w:rsidRPr="00C2247C" w:rsidRDefault="00622D45" w:rsidP="004751A2">
      <w:pPr>
        <w:pStyle w:val="a"/>
        <w:ind w:firstLine="708"/>
        <w:rPr>
          <w:szCs w:val="24"/>
          <w:rtl/>
          <w:lang w:bidi="fa-IR"/>
        </w:rPr>
      </w:pPr>
      <w:r>
        <w:rPr>
          <w:rFonts w:hint="cs"/>
          <w:b/>
          <w:bCs/>
          <w:sz w:val="20"/>
          <w:szCs w:val="20"/>
          <w:rtl/>
          <w:lang w:bidi="fa-IR"/>
        </w:rPr>
        <w:t xml:space="preserve">شکل </w:t>
      </w:r>
      <w:r w:rsidR="004751A2">
        <w:rPr>
          <w:rFonts w:hint="cs"/>
          <w:b/>
          <w:bCs/>
          <w:sz w:val="20"/>
          <w:szCs w:val="20"/>
          <w:rtl/>
          <w:lang w:bidi="fa-IR"/>
        </w:rPr>
        <w:t>1</w:t>
      </w:r>
      <w:r>
        <w:rPr>
          <w:rFonts w:hint="cs"/>
          <w:b/>
          <w:bCs/>
          <w:sz w:val="20"/>
          <w:szCs w:val="20"/>
          <w:rtl/>
          <w:lang w:bidi="fa-IR"/>
        </w:rPr>
        <w:t xml:space="preserve">- </w:t>
      </w:r>
      <w:r>
        <w:rPr>
          <w:rFonts w:ascii="B Lotus" w:hAnsi="B Lotus" w:hint="cs"/>
          <w:b/>
          <w:bCs/>
          <w:sz w:val="20"/>
          <w:szCs w:val="20"/>
          <w:rtl/>
        </w:rPr>
        <w:t>مراحل پیاده سازی شده روش تحقیق</w:t>
      </w:r>
    </w:p>
    <w:p w:rsidR="001C2E4E" w:rsidRDefault="001C2E4E" w:rsidP="0067693D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</w:rPr>
      </w:pPr>
    </w:p>
    <w:p w:rsidR="005C4749" w:rsidRDefault="00266969" w:rsidP="0095654B">
      <w:pPr>
        <w:bidi/>
        <w:ind w:firstLine="567"/>
        <w:jc w:val="both"/>
        <w:outlineLvl w:val="0"/>
        <w:rPr>
          <w:rFonts w:asciiTheme="majorBidi" w:hAnsiTheme="majorBidi" w:cs="B Nazanin"/>
          <w:kern w:val="36"/>
        </w:rPr>
      </w:pPr>
      <w:r w:rsidRPr="003F725E">
        <w:rPr>
          <w:rFonts w:asciiTheme="majorBidi" w:hAnsiTheme="majorBidi" w:cs="B Nazanin" w:hint="cs"/>
          <w:kern w:val="36"/>
          <w:rtl/>
        </w:rPr>
        <w:t xml:space="preserve">به طور کلی روش‏های گوناگونی برای آشکارسازی تغییرات تصاویر ماهواره‏ای وجود دارد. روش‏‏های جبری (تفاضل تصویری، رگرسیون تصویری، نسبت گیری تصویری، تفاضل شاخص گیاهی، تجزیه و تحلیل بردار تغییرات و کاهش پس </w:t>
      </w:r>
      <w:r w:rsidRPr="003F725E">
        <w:rPr>
          <w:rFonts w:asciiTheme="majorBidi" w:hAnsiTheme="majorBidi" w:cs="B Nazanin" w:hint="cs"/>
          <w:kern w:val="36"/>
          <w:rtl/>
        </w:rPr>
        <w:lastRenderedPageBreak/>
        <w:t>زمینه)، روش‏های تبدیل (تجزیه و تحلیل مولفه‏های اصلی</w:t>
      </w:r>
      <w:r w:rsidRPr="003F725E">
        <w:rPr>
          <w:rStyle w:val="FootnoteReference"/>
          <w:rFonts w:asciiTheme="majorBidi" w:hAnsiTheme="majorBidi" w:cs="B Nazanin"/>
          <w:kern w:val="36"/>
          <w:rtl/>
        </w:rPr>
        <w:footnoteReference w:id="7"/>
      </w:r>
      <w:r w:rsidRPr="003F725E">
        <w:rPr>
          <w:rFonts w:asciiTheme="majorBidi" w:hAnsiTheme="majorBidi" w:cs="B Nazanin" w:hint="cs"/>
          <w:kern w:val="36"/>
          <w:rtl/>
        </w:rPr>
        <w:t>، تبدیل کلاه منگوله‏ای، تبدیل گرام اشمیت و تبدیل کای اسکوئر)، طبقه بندی (مقایسه پس از طبقه بندی، تجزیه و تحلیل ترکیبی طیفی-زمانی، شناسایی بیشینه کردن امید</w:t>
      </w:r>
      <w:r w:rsidR="0095654B">
        <w:rPr>
          <w:rStyle w:val="FootnoteReference"/>
          <w:rFonts w:asciiTheme="majorBidi" w:hAnsiTheme="majorBidi"/>
          <w:kern w:val="36"/>
          <w:rtl/>
        </w:rPr>
        <w:footnoteReference w:id="8"/>
      </w:r>
      <w:r w:rsidRPr="003F725E">
        <w:rPr>
          <w:rFonts w:asciiTheme="majorBidi" w:hAnsiTheme="majorBidi" w:cs="B Nazanin" w:hint="cs"/>
          <w:kern w:val="36"/>
          <w:rtl/>
        </w:rPr>
        <w:t>، خوشه‏بندی، شناسایی تغییرات پیوندی و شبکه‏های عصبی هوشمند)، مدل‏های پیشرفته (مدل انعکاسی لی استراهلر، مدل مخلوط طیفی و روش پارامتر زیست ف</w:t>
      </w:r>
      <w:r w:rsidR="0095654B">
        <w:rPr>
          <w:rFonts w:asciiTheme="majorBidi" w:hAnsiTheme="majorBidi" w:cs="B Nazanin" w:hint="cs"/>
          <w:kern w:val="36"/>
          <w:rtl/>
          <w:lang w:bidi="fa-IR"/>
        </w:rPr>
        <w:t>ی</w:t>
      </w:r>
      <w:r w:rsidRPr="003F725E">
        <w:rPr>
          <w:rFonts w:asciiTheme="majorBidi" w:hAnsiTheme="majorBidi" w:cs="B Nazanin" w:hint="cs"/>
          <w:kern w:val="36"/>
          <w:rtl/>
        </w:rPr>
        <w:t>زیکی)، مدل‏های مبتنی بر سیستم‏های اطلاع</w:t>
      </w:r>
      <w:r w:rsidR="0095654B">
        <w:rPr>
          <w:rFonts w:asciiTheme="majorBidi" w:hAnsiTheme="majorBidi" w:cs="B Nazanin" w:hint="cs"/>
          <w:kern w:val="36"/>
          <w:rtl/>
        </w:rPr>
        <w:t>ات مکانی (روش تلفیق سنجش از دور</w:t>
      </w:r>
      <w:r w:rsidRPr="003F725E">
        <w:rPr>
          <w:rFonts w:asciiTheme="majorBidi" w:hAnsiTheme="majorBidi" w:cs="B Nazanin" w:hint="cs"/>
          <w:kern w:val="36"/>
          <w:rtl/>
        </w:rPr>
        <w:t xml:space="preserve"> و سیستم‏های اطلاعات مکانی</w:t>
      </w:r>
      <w:r w:rsidR="0095654B">
        <w:rPr>
          <w:rStyle w:val="FootnoteReference"/>
          <w:rFonts w:asciiTheme="majorBidi" w:hAnsiTheme="majorBidi"/>
          <w:kern w:val="36"/>
          <w:rtl/>
        </w:rPr>
        <w:footnoteReference w:id="9"/>
      </w:r>
      <w:r w:rsidRPr="003F725E">
        <w:rPr>
          <w:rFonts w:asciiTheme="majorBidi" w:hAnsiTheme="majorBidi" w:cs="B Nazanin" w:hint="cs"/>
          <w:kern w:val="36"/>
          <w:rtl/>
        </w:rPr>
        <w:t xml:space="preserve">)، روش‏های فازی (روش فازی </w:t>
      </w:r>
      <w:r w:rsidRPr="001C2E4E">
        <w:rPr>
          <w:rFonts w:asciiTheme="majorBidi" w:hAnsiTheme="majorBidi" w:cs="B Nazanin"/>
          <w:kern w:val="36"/>
          <w:sz w:val="20"/>
          <w:szCs w:val="20"/>
        </w:rPr>
        <w:t>C-means</w:t>
      </w:r>
      <w:r w:rsidRPr="003F725E">
        <w:rPr>
          <w:rFonts w:asciiTheme="majorBidi" w:hAnsiTheme="majorBidi" w:cs="B Nazanin" w:hint="cs"/>
          <w:kern w:val="36"/>
          <w:rtl/>
        </w:rPr>
        <w:t xml:space="preserve">، روش فازی نیمه-نظارت شده </w:t>
      </w:r>
      <w:r w:rsidRPr="001C2E4E">
        <w:rPr>
          <w:rFonts w:asciiTheme="majorBidi" w:hAnsiTheme="majorBidi" w:cs="B Nazanin"/>
          <w:kern w:val="36"/>
          <w:sz w:val="20"/>
          <w:szCs w:val="20"/>
        </w:rPr>
        <w:t>C-means</w:t>
      </w:r>
      <w:r w:rsidRPr="003F725E">
        <w:rPr>
          <w:rFonts w:asciiTheme="majorBidi" w:hAnsiTheme="majorBidi" w:cs="B Nazanin" w:hint="cs"/>
          <w:kern w:val="36"/>
          <w:rtl/>
        </w:rPr>
        <w:t xml:space="preserve"> و روش عملگر فازی یای ضمنی)، آنالیز بصری و روش‏های عارضه مبنا</w:t>
      </w:r>
      <w:r w:rsidR="0095654B">
        <w:rPr>
          <w:rFonts w:asciiTheme="majorBidi" w:hAnsiTheme="majorBidi" w:cs="B Nazanin" w:hint="cs"/>
          <w:kern w:val="36"/>
          <w:rtl/>
        </w:rPr>
        <w:t>،</w:t>
      </w:r>
      <w:r w:rsidRPr="003F725E">
        <w:rPr>
          <w:rFonts w:asciiTheme="majorBidi" w:hAnsiTheme="majorBidi" w:cs="B Nazanin" w:hint="cs"/>
          <w:kern w:val="36"/>
          <w:rtl/>
        </w:rPr>
        <w:t xml:space="preserve"> از جمله روش‏های مورد استفاده در آشکار سازی تغییرات در تصاویر ماهواره‏ای</w:t>
      </w:r>
      <w:r w:rsidR="00D8456F">
        <w:rPr>
          <w:rFonts w:asciiTheme="majorBidi" w:hAnsiTheme="majorBidi" w:cs="B Nazanin" w:hint="cs"/>
          <w:kern w:val="36"/>
          <w:rtl/>
        </w:rPr>
        <w:t xml:space="preserve"> می‏باشند (حسین و همکاران، 2013)</w:t>
      </w:r>
      <w:r w:rsidRPr="003F725E">
        <w:rPr>
          <w:rFonts w:asciiTheme="majorBidi" w:hAnsiTheme="majorBidi" w:cs="B Nazanin" w:hint="cs"/>
          <w:kern w:val="36"/>
          <w:rtl/>
        </w:rPr>
        <w:t>.</w:t>
      </w:r>
    </w:p>
    <w:p w:rsidR="002734C1" w:rsidRDefault="005C4749" w:rsidP="00671E9E">
      <w:pPr>
        <w:bidi/>
        <w:ind w:firstLine="567"/>
        <w:jc w:val="both"/>
        <w:outlineLvl w:val="0"/>
        <w:rPr>
          <w:rFonts w:ascii="B Nazanin" w:cs="B Nazanin"/>
          <w:rtl/>
        </w:rPr>
      </w:pPr>
      <w:r w:rsidRPr="003F725E">
        <w:rPr>
          <w:rFonts w:asciiTheme="majorBidi" w:hAnsiTheme="majorBidi" w:cs="B Nazanin" w:hint="cs"/>
          <w:kern w:val="36"/>
          <w:rtl/>
        </w:rPr>
        <w:t xml:space="preserve">هر کدام از روش‏های آشکارسازی تغییرات مذکور مزایا و معایب مخصوص به خود را دارد و عموماً انتخاب روش مورد استفاده منوط به کاربرد مورد نظر و ویژگی‏های منطقه مورد مطالعه می‏باشد </w:t>
      </w:r>
      <w:r w:rsidR="00DB3E00">
        <w:rPr>
          <w:rFonts w:asciiTheme="majorBidi" w:hAnsiTheme="majorBidi" w:cs="B Nazanin" w:hint="cs"/>
          <w:kern w:val="36"/>
          <w:rtl/>
        </w:rPr>
        <w:t>(حسین و همکاران، 2013)</w:t>
      </w:r>
      <w:r w:rsidRPr="003F725E">
        <w:rPr>
          <w:rFonts w:asciiTheme="majorBidi" w:hAnsiTheme="majorBidi" w:cs="B Nazanin" w:hint="cs"/>
          <w:kern w:val="36"/>
          <w:rtl/>
        </w:rPr>
        <w:t xml:space="preserve">. </w:t>
      </w:r>
      <w:r w:rsidR="0095654B">
        <w:rPr>
          <w:rFonts w:ascii="B Nazanin" w:cs="B Nazanin" w:hint="cs"/>
          <w:rtl/>
        </w:rPr>
        <w:t xml:space="preserve">امکان شناسایی نوع تغییرات و </w:t>
      </w:r>
      <w:r w:rsidR="00801D86">
        <w:rPr>
          <w:rFonts w:ascii="B Nazanin" w:cs="B Nazanin" w:hint="cs"/>
          <w:rtl/>
        </w:rPr>
        <w:t>میزان تغییرات پوشش گیاهی از جمله مزایای روش مقایسه پس از طبقه بندی محسوب می‏شود.</w:t>
      </w:r>
      <w:r w:rsidR="002734C1">
        <w:rPr>
          <w:rFonts w:ascii="B Nazanin" w:cs="B Nazanin" w:hint="cs"/>
          <w:rtl/>
        </w:rPr>
        <w:t xml:space="preserve"> این در حالی است که </w:t>
      </w:r>
      <w:r w:rsidR="009A2EF6" w:rsidRPr="003F725E">
        <w:rPr>
          <w:rFonts w:ascii="B Nazanin" w:cs="B Nazanin" w:hint="cs"/>
          <w:rtl/>
        </w:rPr>
        <w:t>تصمیم گیری در خصوص استفاده از از روش‏های نظارت شده با توجه به محدوده مورد مطالعه و وابستگی دقت نهایی به دقت و مهارت کاربر، از جمله ایرادات</w:t>
      </w:r>
      <w:r w:rsidR="002734C1">
        <w:rPr>
          <w:rFonts w:ascii="B Nazanin" w:cs="B Nazanin" w:hint="cs"/>
          <w:rtl/>
        </w:rPr>
        <w:t xml:space="preserve"> این</w:t>
      </w:r>
      <w:r w:rsidR="009A2EF6" w:rsidRPr="003F725E">
        <w:rPr>
          <w:rFonts w:ascii="B Nazanin" w:cs="B Nazanin" w:hint="cs"/>
          <w:rtl/>
        </w:rPr>
        <w:t xml:space="preserve"> روش محسوب می‏شود</w:t>
      </w:r>
      <w:r w:rsidR="009A2EF6">
        <w:rPr>
          <w:rFonts w:ascii="B Nazanin" w:cs="B Nazanin" w:hint="cs"/>
          <w:rtl/>
        </w:rPr>
        <w:t xml:space="preserve"> </w:t>
      </w:r>
      <w:r w:rsidR="009A2EF6">
        <w:rPr>
          <w:rFonts w:ascii="B Nazanin" w:cs="B Nazanin" w:hint="cs"/>
          <w:rtl/>
          <w:lang w:bidi="fa-IR"/>
        </w:rPr>
        <w:t xml:space="preserve">(شائوکینگ و </w:t>
      </w:r>
      <w:r w:rsidR="007A69F8">
        <w:rPr>
          <w:rFonts w:ascii="B Nazanin" w:cs="B Nazanin" w:hint="cs"/>
          <w:rtl/>
          <w:lang w:bidi="fa-IR"/>
        </w:rPr>
        <w:t>لو</w:t>
      </w:r>
      <w:r w:rsidR="009A2EF6">
        <w:rPr>
          <w:rFonts w:ascii="B Nazanin" w:cs="B Nazanin" w:hint="cs"/>
          <w:rtl/>
          <w:lang w:bidi="fa-IR"/>
        </w:rPr>
        <w:t>، 2008</w:t>
      </w:r>
      <w:r w:rsidR="0095654B">
        <w:rPr>
          <w:rFonts w:ascii="B Nazanin" w:cs="B Nazanin" w:hint="cs"/>
          <w:rtl/>
          <w:lang w:bidi="fa-IR"/>
        </w:rPr>
        <w:t>،</w:t>
      </w:r>
      <w:r w:rsidR="009A2EF6">
        <w:rPr>
          <w:rFonts w:ascii="B Nazanin" w:cs="B Nazanin" w:hint="cs"/>
          <w:rtl/>
          <w:lang w:bidi="fa-IR"/>
        </w:rPr>
        <w:t xml:space="preserve"> سائی‏فر و </w:t>
      </w:r>
      <w:r w:rsidR="007A69F8">
        <w:rPr>
          <w:rFonts w:ascii="B Nazanin" w:cs="B Nazanin" w:hint="cs"/>
          <w:rtl/>
          <w:lang w:bidi="fa-IR"/>
        </w:rPr>
        <w:t>محمدنیا</w:t>
      </w:r>
      <w:r w:rsidR="009A2EF6">
        <w:rPr>
          <w:rFonts w:ascii="B Nazanin" w:cs="B Nazanin" w:hint="cs"/>
          <w:rtl/>
          <w:lang w:bidi="fa-IR"/>
        </w:rPr>
        <w:t>، 2015)</w:t>
      </w:r>
      <w:r w:rsidR="009A2EF6" w:rsidRPr="003F725E">
        <w:rPr>
          <w:rFonts w:ascii="B Nazanin" w:cs="B Nazanin" w:hint="cs"/>
          <w:rtl/>
        </w:rPr>
        <w:t>.</w:t>
      </w:r>
      <w:r w:rsidR="009A2EF6">
        <w:rPr>
          <w:rFonts w:ascii="B Nazanin" w:cs="B Nazanin" w:hint="cs"/>
          <w:rtl/>
        </w:rPr>
        <w:t xml:space="preserve"> </w:t>
      </w:r>
      <w:r w:rsidR="002734C1">
        <w:rPr>
          <w:rFonts w:ascii="B Nazanin" w:cs="B Nazanin" w:hint="cs"/>
          <w:rtl/>
        </w:rPr>
        <w:t>همچنین دقت بالا در</w:t>
      </w:r>
      <w:r w:rsidR="00C87E0E">
        <w:rPr>
          <w:rFonts w:ascii="B Nazanin" w:cs="B Nazanin" w:hint="cs"/>
          <w:rtl/>
        </w:rPr>
        <w:t xml:space="preserve"> </w:t>
      </w:r>
      <w:r w:rsidR="002734C1">
        <w:rPr>
          <w:rFonts w:ascii="B Nazanin" w:cs="B Nazanin" w:hint="cs"/>
          <w:rtl/>
        </w:rPr>
        <w:t xml:space="preserve">خوشه بندی و زمانبر بودن فرآیند، به ترتیب مزیت و ایراد روش خوشه بندی </w:t>
      </w:r>
      <w:r w:rsidR="002734C1" w:rsidRPr="00DC03E6">
        <w:rPr>
          <w:rFonts w:asciiTheme="majorBidi" w:hAnsiTheme="majorBidi" w:cstheme="majorBidi"/>
          <w:sz w:val="20"/>
          <w:szCs w:val="20"/>
        </w:rPr>
        <w:t>K-means</w:t>
      </w:r>
      <w:r w:rsidR="002734C1">
        <w:rPr>
          <w:rFonts w:asciiTheme="minorHAnsi" w:hAnsiTheme="minorHAnsi" w:cs="B Nazanin" w:hint="cs"/>
          <w:rtl/>
          <w:lang w:bidi="fa-IR"/>
        </w:rPr>
        <w:t xml:space="preserve"> </w:t>
      </w:r>
      <w:r w:rsidR="00205BE9">
        <w:rPr>
          <w:rFonts w:asciiTheme="minorHAnsi" w:hAnsiTheme="minorHAnsi" w:cs="B Nazanin" w:hint="cs"/>
          <w:rtl/>
          <w:lang w:bidi="fa-IR"/>
        </w:rPr>
        <w:t>محسوب</w:t>
      </w:r>
      <w:r w:rsidR="002734C1">
        <w:rPr>
          <w:rFonts w:asciiTheme="minorHAnsi" w:hAnsiTheme="minorHAnsi" w:cs="B Nazanin" w:hint="cs"/>
          <w:rtl/>
          <w:lang w:bidi="fa-IR"/>
        </w:rPr>
        <w:t xml:space="preserve"> می‏</w:t>
      </w:r>
      <w:r w:rsidR="00205BE9">
        <w:rPr>
          <w:rFonts w:asciiTheme="minorHAnsi" w:hAnsiTheme="minorHAnsi" w:cs="B Nazanin" w:hint="cs"/>
          <w:rtl/>
          <w:lang w:bidi="fa-IR"/>
        </w:rPr>
        <w:t>گردد</w:t>
      </w:r>
      <w:r w:rsidR="00C87E0E">
        <w:rPr>
          <w:rFonts w:asciiTheme="minorHAnsi" w:hAnsiTheme="minorHAnsi" w:cs="B Nazanin" w:hint="cs"/>
          <w:rtl/>
          <w:lang w:bidi="fa-IR"/>
        </w:rPr>
        <w:t xml:space="preserve"> (</w:t>
      </w:r>
      <w:r w:rsidR="00671E9E">
        <w:rPr>
          <w:rFonts w:asciiTheme="majorBidi" w:hAnsiTheme="majorBidi" w:cs="B Nazanin" w:hint="cs"/>
          <w:kern w:val="36"/>
          <w:rtl/>
        </w:rPr>
        <w:t>حسین و همکاران، 2013</w:t>
      </w:r>
      <w:r w:rsidR="00C87E0E">
        <w:rPr>
          <w:rFonts w:asciiTheme="minorHAnsi" w:hAnsiTheme="minorHAnsi" w:cs="B Nazanin" w:hint="cs"/>
          <w:rtl/>
          <w:lang w:bidi="fa-IR"/>
        </w:rPr>
        <w:t>)</w:t>
      </w:r>
      <w:r w:rsidR="002734C1">
        <w:rPr>
          <w:rFonts w:asciiTheme="minorHAnsi" w:hAnsiTheme="minorHAnsi" w:cs="B Nazanin" w:hint="cs"/>
          <w:rtl/>
          <w:lang w:bidi="fa-IR"/>
        </w:rPr>
        <w:t>.</w:t>
      </w:r>
    </w:p>
    <w:p w:rsidR="00146586" w:rsidRPr="00F16A58" w:rsidRDefault="00F7700D" w:rsidP="002734C1">
      <w:pPr>
        <w:bidi/>
        <w:ind w:firstLine="567"/>
        <w:jc w:val="both"/>
        <w:outlineLvl w:val="0"/>
        <w:rPr>
          <w:rFonts w:ascii="B Nazanin" w:cs="B Nazanin"/>
        </w:rPr>
      </w:pPr>
      <w:r>
        <w:rPr>
          <w:rFonts w:ascii="B Nazanin" w:cs="B Nazanin" w:hint="cs"/>
          <w:rtl/>
        </w:rPr>
        <w:t xml:space="preserve">با توجه </w:t>
      </w:r>
      <w:r w:rsidR="00B92EAD">
        <w:rPr>
          <w:rFonts w:ascii="B Nazanin" w:cs="B Nazanin" w:hint="cs"/>
          <w:rtl/>
        </w:rPr>
        <w:t>به مزیت روش مقایسه پس از طبقه بندی در شناسایی نوع تغییرات و میزان تغییرات در پوشش گیاهی</w:t>
      </w:r>
      <w:r w:rsidR="0095654B">
        <w:rPr>
          <w:rFonts w:ascii="B Nazanin" w:cs="B Nazanin" w:hint="cs"/>
          <w:rtl/>
        </w:rPr>
        <w:t>،</w:t>
      </w:r>
      <w:r w:rsidR="00B92EAD">
        <w:rPr>
          <w:rFonts w:ascii="B Nazanin" w:cs="B Nazanin" w:hint="cs"/>
          <w:rtl/>
        </w:rPr>
        <w:t xml:space="preserve"> تصمیم به استفاده از ر</w:t>
      </w:r>
      <w:r w:rsidR="00C87E0E">
        <w:rPr>
          <w:rFonts w:ascii="B Nazanin" w:cs="B Nazanin" w:hint="cs"/>
          <w:rtl/>
        </w:rPr>
        <w:t>وش مقایسه پس از طبقه بندی گرفته</w:t>
      </w:r>
      <w:r w:rsidR="00B92EAD">
        <w:rPr>
          <w:rFonts w:ascii="B Nazanin" w:cs="B Nazanin" w:hint="cs"/>
          <w:rtl/>
        </w:rPr>
        <w:t xml:space="preserve"> شد.</w:t>
      </w:r>
      <w:r w:rsidR="00146586">
        <w:rPr>
          <w:rFonts w:ascii="B Nazanin" w:cs="B Nazanin" w:hint="cs"/>
          <w:rtl/>
        </w:rPr>
        <w:t xml:space="preserve"> لیکن، وابستگی دقت نهایی این روش به دقت و مهارت کاربر در اخذ ن</w:t>
      </w:r>
      <w:r w:rsidR="0095654B">
        <w:rPr>
          <w:rFonts w:ascii="B Nazanin" w:cs="B Nazanin" w:hint="cs"/>
          <w:rtl/>
        </w:rPr>
        <w:t>م</w:t>
      </w:r>
      <w:r w:rsidR="00146586">
        <w:rPr>
          <w:rFonts w:ascii="B Nazanin" w:cs="B Nazanin" w:hint="cs"/>
          <w:rtl/>
        </w:rPr>
        <w:t>ونه آموزشی،</w:t>
      </w:r>
      <w:r w:rsidR="00E300E2">
        <w:rPr>
          <w:rFonts w:ascii="B Nazanin" w:cs="B Nazanin" w:hint="cs"/>
          <w:rtl/>
        </w:rPr>
        <w:t xml:space="preserve"> احتمال بروز خطا در آن را بالا می‏برد. لذا</w:t>
      </w:r>
      <w:r w:rsidR="00146586">
        <w:rPr>
          <w:rFonts w:ascii="B Nazanin" w:cs="B Nazanin" w:hint="cs"/>
          <w:rtl/>
        </w:rPr>
        <w:t xml:space="preserve"> نیاز به وجود روشی دیگر و تلفیق آن با روش مقایسه پس از طبقه بندی</w:t>
      </w:r>
      <w:r w:rsidR="00E300E2">
        <w:rPr>
          <w:rFonts w:ascii="B Nazanin" w:cs="B Nazanin" w:hint="cs"/>
          <w:rtl/>
        </w:rPr>
        <w:t xml:space="preserve"> جهت افزایش دقت طبقه بندی و شناسایی تغییرات</w:t>
      </w:r>
      <w:r w:rsidR="00146586">
        <w:rPr>
          <w:rFonts w:ascii="B Nazanin" w:cs="B Nazanin" w:hint="cs"/>
          <w:rtl/>
        </w:rPr>
        <w:t xml:space="preserve"> احساس می‏شود.</w:t>
      </w:r>
      <w:r w:rsidR="00F16A58">
        <w:rPr>
          <w:rFonts w:ascii="B Nazanin" w:cs="B Nazanin" w:hint="cs"/>
          <w:rtl/>
        </w:rPr>
        <w:t xml:space="preserve"> </w:t>
      </w:r>
      <w:r w:rsidR="00C12904">
        <w:rPr>
          <w:rFonts w:ascii="B Nazanin" w:cs="B Nazanin" w:hint="cs"/>
          <w:rtl/>
        </w:rPr>
        <w:t>از طرفی</w:t>
      </w:r>
      <w:r w:rsidR="00596195">
        <w:rPr>
          <w:rFonts w:ascii="B Nazanin" w:cs="B Nazanin" w:hint="cs"/>
          <w:rtl/>
        </w:rPr>
        <w:t xml:space="preserve">، روش نظارت نشده </w:t>
      </w:r>
      <w:r w:rsidR="00F05E67" w:rsidRPr="00F05E67">
        <w:rPr>
          <w:rFonts w:asciiTheme="majorBidi" w:hAnsiTheme="majorBidi" w:cstheme="majorBidi"/>
          <w:sz w:val="20"/>
          <w:szCs w:val="20"/>
        </w:rPr>
        <w:t>K-means</w:t>
      </w:r>
      <w:r w:rsidR="00596195">
        <w:rPr>
          <w:rFonts w:ascii="B Nazanin" w:cs="B Nazanin" w:hint="cs"/>
          <w:rtl/>
        </w:rPr>
        <w:t xml:space="preserve"> ی</w:t>
      </w:r>
      <w:r w:rsidR="00F05E67">
        <w:rPr>
          <w:rFonts w:ascii="B Nazanin" w:cs="B Nazanin" w:hint="cs"/>
          <w:rtl/>
        </w:rPr>
        <w:t xml:space="preserve">کی از روش‏های دقیق در خوشه بندی محسوب می‏شود و </w:t>
      </w:r>
      <w:r w:rsidR="00146586">
        <w:rPr>
          <w:rFonts w:ascii="B Nazanin" w:cs="B Nazanin" w:hint="cs"/>
          <w:rtl/>
        </w:rPr>
        <w:t>با توجه به اینکه زمان‏بر بودن فرآیند در این تحقیق معیاری</w:t>
      </w:r>
      <w:r w:rsidR="0095654B">
        <w:rPr>
          <w:rFonts w:ascii="B Nazanin" w:cs="B Nazanin" w:hint="cs"/>
          <w:rtl/>
        </w:rPr>
        <w:t xml:space="preserve"> بسیار</w:t>
      </w:r>
      <w:r w:rsidR="00146586">
        <w:rPr>
          <w:rFonts w:ascii="B Nazanin" w:cs="B Nazanin" w:hint="cs"/>
          <w:rtl/>
        </w:rPr>
        <w:t xml:space="preserve"> مهمی محسوب </w:t>
      </w:r>
      <w:r w:rsidR="00F05E67">
        <w:rPr>
          <w:rFonts w:ascii="B Nazanin" w:cs="B Nazanin" w:hint="cs"/>
          <w:rtl/>
        </w:rPr>
        <w:t>ن</w:t>
      </w:r>
      <w:r w:rsidR="00146586">
        <w:rPr>
          <w:rFonts w:ascii="B Nazanin" w:cs="B Nazanin" w:hint="cs"/>
          <w:rtl/>
        </w:rPr>
        <w:t>می‏شود،</w:t>
      </w:r>
      <w:r w:rsidR="00F05E67">
        <w:rPr>
          <w:rFonts w:ascii="B Nazanin" w:cs="B Nazanin" w:hint="cs"/>
          <w:rtl/>
        </w:rPr>
        <w:t xml:space="preserve"> تصمیم به استفاده از روش </w:t>
      </w:r>
      <w:r w:rsidR="00F05E67" w:rsidRPr="00F05E67">
        <w:rPr>
          <w:rFonts w:asciiTheme="majorBidi" w:hAnsiTheme="majorBidi" w:cstheme="majorBidi"/>
          <w:sz w:val="20"/>
          <w:szCs w:val="20"/>
        </w:rPr>
        <w:t>K-means</w:t>
      </w:r>
      <w:r w:rsidR="00F05E67">
        <w:rPr>
          <w:rFonts w:asciiTheme="minorHAnsi" w:hAnsiTheme="minorHAnsi" w:cs="B Nazanin" w:hint="cs"/>
          <w:rtl/>
          <w:lang w:bidi="fa-IR"/>
        </w:rPr>
        <w:t xml:space="preserve"> جهت افزایش دقت روش مقایسه پس از طبقه بندی گرفته شد.</w:t>
      </w:r>
    </w:p>
    <w:p w:rsidR="00A87CCA" w:rsidRDefault="00A87CCA" w:rsidP="00DA46A5">
      <w:pPr>
        <w:bidi/>
        <w:ind w:firstLine="567"/>
        <w:jc w:val="both"/>
        <w:outlineLvl w:val="0"/>
        <w:rPr>
          <w:rFonts w:ascii="B Nazanin" w:cs="B Nazanin"/>
          <w:rtl/>
          <w:lang w:bidi="fa-IR"/>
        </w:rPr>
      </w:pPr>
      <w:r>
        <w:rPr>
          <w:rFonts w:asciiTheme="minorHAnsi" w:hAnsiTheme="minorHAnsi" w:cs="B Nazanin" w:hint="cs"/>
          <w:rtl/>
          <w:lang w:bidi="fa-IR"/>
        </w:rPr>
        <w:t>روش مقایسه پس از طبقه بندی یکی از روش‏های نظارت شده</w:t>
      </w:r>
      <w:r w:rsidR="00F16A58">
        <w:rPr>
          <w:rFonts w:asciiTheme="minorHAnsi" w:hAnsiTheme="minorHAnsi" w:cs="B Nazanin" w:hint="cs"/>
          <w:rtl/>
          <w:lang w:bidi="fa-IR"/>
        </w:rPr>
        <w:t xml:space="preserve"> و پرکاربرد</w:t>
      </w:r>
      <w:r>
        <w:rPr>
          <w:rFonts w:asciiTheme="minorHAnsi" w:hAnsiTheme="minorHAnsi" w:cs="B Nazanin" w:hint="cs"/>
          <w:rtl/>
          <w:lang w:bidi="fa-IR"/>
        </w:rPr>
        <w:t xml:space="preserve"> آشکارسازی تغییرات تصاویر ماهواره‏ای محسوب می‏شود (</w:t>
      </w:r>
      <w:r>
        <w:rPr>
          <w:rFonts w:ascii="B Nazanin" w:cs="B Nazanin" w:hint="cs"/>
          <w:rtl/>
          <w:lang w:bidi="fa-IR"/>
        </w:rPr>
        <w:t xml:space="preserve">سائی‏فر و </w:t>
      </w:r>
      <w:r w:rsidR="007A69F8">
        <w:rPr>
          <w:rFonts w:ascii="B Nazanin" w:cs="B Nazanin" w:hint="cs"/>
          <w:rtl/>
          <w:lang w:bidi="fa-IR"/>
        </w:rPr>
        <w:t>محمدنیا</w:t>
      </w:r>
      <w:r>
        <w:rPr>
          <w:rFonts w:ascii="B Nazanin" w:cs="B Nazanin" w:hint="cs"/>
          <w:rtl/>
          <w:lang w:bidi="fa-IR"/>
        </w:rPr>
        <w:t xml:space="preserve">، 2015). </w:t>
      </w:r>
      <w:r w:rsidR="00F16A58">
        <w:rPr>
          <w:rFonts w:ascii="B Nazanin" w:cs="B Nazanin" w:hint="cs"/>
          <w:rtl/>
          <w:lang w:bidi="fa-IR"/>
        </w:rPr>
        <w:t>مزیت اصلی این رو</w:t>
      </w:r>
      <w:r w:rsidR="00DA46A5">
        <w:rPr>
          <w:rFonts w:ascii="B Nazanin" w:cs="B Nazanin" w:hint="cs"/>
          <w:rtl/>
          <w:lang w:bidi="fa-IR"/>
        </w:rPr>
        <w:t>ش</w:t>
      </w:r>
      <w:r w:rsidR="00F16A58">
        <w:rPr>
          <w:rFonts w:ascii="B Nazanin" w:cs="B Nazanin" w:hint="cs"/>
          <w:rtl/>
          <w:lang w:bidi="fa-IR"/>
        </w:rPr>
        <w:t>، ا</w:t>
      </w:r>
      <w:r w:rsidR="00AD2772">
        <w:rPr>
          <w:rFonts w:ascii="B Nazanin" w:cs="B Nazanin" w:hint="cs"/>
          <w:rtl/>
          <w:lang w:bidi="fa-IR"/>
        </w:rPr>
        <w:t>مکان شناسایی نوع تغییرات می‏باش</w:t>
      </w:r>
      <w:r w:rsidR="00F16A58">
        <w:rPr>
          <w:rFonts w:ascii="B Nazanin" w:cs="B Nazanin" w:hint="cs"/>
          <w:rtl/>
          <w:lang w:bidi="fa-IR"/>
        </w:rPr>
        <w:t>د.</w:t>
      </w:r>
      <w:r w:rsidR="00AD2772">
        <w:rPr>
          <w:rFonts w:ascii="B Nazanin" w:cs="B Nazanin" w:hint="cs"/>
          <w:rtl/>
          <w:lang w:bidi="fa-IR"/>
        </w:rPr>
        <w:t xml:space="preserve"> </w:t>
      </w:r>
      <w:r w:rsidR="00235867">
        <w:rPr>
          <w:rFonts w:ascii="B Nazanin" w:cs="B Nazanin" w:hint="cs"/>
          <w:rtl/>
          <w:lang w:bidi="fa-IR"/>
        </w:rPr>
        <w:t>این روش شامل دو مرحله اساس</w:t>
      </w:r>
      <w:r w:rsidR="00DA46A5">
        <w:rPr>
          <w:rFonts w:ascii="B Nazanin" w:cs="B Nazanin" w:hint="cs"/>
          <w:rtl/>
          <w:lang w:bidi="fa-IR"/>
        </w:rPr>
        <w:t>ی می‏باشد. در ابتدا هر دو تصویر ماهواره‏ای</w:t>
      </w:r>
      <w:r w:rsidR="00235867">
        <w:rPr>
          <w:rFonts w:ascii="B Nazanin" w:cs="B Nazanin" w:hint="cs"/>
          <w:rtl/>
          <w:lang w:bidi="fa-IR"/>
        </w:rPr>
        <w:t xml:space="preserve"> با استفاده از </w:t>
      </w:r>
      <w:r w:rsidR="00C2247C">
        <w:rPr>
          <w:rFonts w:ascii="B Nazanin" w:cs="B Nazanin" w:hint="cs"/>
          <w:rtl/>
          <w:lang w:bidi="fa-IR"/>
        </w:rPr>
        <w:t>یکی از</w:t>
      </w:r>
      <w:r w:rsidR="00235867">
        <w:rPr>
          <w:rFonts w:ascii="B Nazanin" w:cs="B Nazanin" w:hint="cs"/>
          <w:rtl/>
          <w:lang w:bidi="fa-IR"/>
        </w:rPr>
        <w:t xml:space="preserve"> روش‏های طبقه بندی نظارت شده، به تفکیک طبقه بندی می‏گردند. </w:t>
      </w:r>
      <w:r w:rsidR="00480923">
        <w:rPr>
          <w:rFonts w:ascii="B Nazanin" w:cs="B Nazanin" w:hint="cs"/>
          <w:rtl/>
          <w:lang w:bidi="fa-IR"/>
        </w:rPr>
        <w:t>سپس با قیاس پیکسل به پیکسل تصاویر ماهواره‏ای طبقه بندی شده</w:t>
      </w:r>
      <w:r w:rsidR="0095654B">
        <w:rPr>
          <w:rFonts w:ascii="B Nazanin" w:cs="B Nazanin" w:hint="cs"/>
          <w:rtl/>
          <w:lang w:bidi="fa-IR"/>
        </w:rPr>
        <w:t>،</w:t>
      </w:r>
      <w:r w:rsidR="00480923">
        <w:rPr>
          <w:rFonts w:ascii="B Nazanin" w:cs="B Nazanin" w:hint="cs"/>
          <w:rtl/>
          <w:lang w:bidi="fa-IR"/>
        </w:rPr>
        <w:t xml:space="preserve"> پیکس</w:t>
      </w:r>
      <w:r w:rsidR="006643DF">
        <w:rPr>
          <w:rFonts w:ascii="B Nazanin" w:cs="B Nazanin" w:hint="cs"/>
          <w:rtl/>
          <w:lang w:bidi="fa-IR"/>
        </w:rPr>
        <w:t>ل</w:t>
      </w:r>
      <w:r w:rsidR="00480923">
        <w:rPr>
          <w:rFonts w:ascii="B Nazanin" w:cs="B Nazanin" w:hint="cs"/>
          <w:rtl/>
          <w:lang w:bidi="fa-IR"/>
        </w:rPr>
        <w:t>‏های تغییر یافته و همچنین نوع تغییرات مشخص می‏شوند</w:t>
      </w:r>
      <w:r w:rsidR="006643DF">
        <w:rPr>
          <w:rFonts w:ascii="B Nazanin" w:cs="B Nazanin" w:hint="cs"/>
          <w:rtl/>
          <w:lang w:bidi="fa-IR"/>
        </w:rPr>
        <w:t xml:space="preserve"> </w:t>
      </w:r>
      <w:r w:rsidR="006643DF">
        <w:rPr>
          <w:rFonts w:asciiTheme="minorHAnsi" w:hAnsiTheme="minorHAnsi" w:cs="B Nazanin" w:hint="cs"/>
          <w:rtl/>
          <w:lang w:bidi="fa-IR"/>
        </w:rPr>
        <w:t>(</w:t>
      </w:r>
      <w:r w:rsidR="006643DF">
        <w:rPr>
          <w:rFonts w:ascii="B Nazanin" w:cs="B Nazanin" w:hint="cs"/>
          <w:rtl/>
          <w:lang w:bidi="fa-IR"/>
        </w:rPr>
        <w:t xml:space="preserve">سائی‏فر و </w:t>
      </w:r>
      <w:r w:rsidR="007A69F8">
        <w:rPr>
          <w:rFonts w:ascii="B Nazanin" w:cs="B Nazanin" w:hint="cs"/>
          <w:rtl/>
          <w:lang w:bidi="fa-IR"/>
        </w:rPr>
        <w:t>محمدنیا</w:t>
      </w:r>
      <w:r w:rsidR="006643DF">
        <w:rPr>
          <w:rFonts w:ascii="B Nazanin" w:cs="B Nazanin" w:hint="cs"/>
          <w:rtl/>
          <w:lang w:bidi="fa-IR"/>
        </w:rPr>
        <w:t>، 2015)</w:t>
      </w:r>
      <w:r w:rsidR="00480923">
        <w:rPr>
          <w:rFonts w:ascii="B Nazanin" w:cs="B Nazanin" w:hint="cs"/>
          <w:rtl/>
          <w:lang w:bidi="fa-IR"/>
        </w:rPr>
        <w:t>.</w:t>
      </w:r>
    </w:p>
    <w:p w:rsidR="00114EE4" w:rsidRDefault="00114EE4" w:rsidP="00DA46A5">
      <w:pPr>
        <w:bidi/>
        <w:ind w:firstLine="567"/>
        <w:jc w:val="both"/>
        <w:outlineLvl w:val="0"/>
        <w:rPr>
          <w:rFonts w:ascii="B Nazanin" w:cs="B Nazanin"/>
          <w:rtl/>
          <w:lang w:bidi="fa-IR"/>
        </w:rPr>
      </w:pPr>
      <w:r>
        <w:rPr>
          <w:rFonts w:ascii="B Nazanin" w:cs="B Nazanin" w:hint="cs"/>
          <w:rtl/>
          <w:lang w:bidi="fa-IR"/>
        </w:rPr>
        <w:t>روش‏های گوناگونی برای طبقه تص</w:t>
      </w:r>
      <w:r w:rsidR="00DA46A5">
        <w:rPr>
          <w:rFonts w:ascii="B Nazanin" w:cs="B Nazanin" w:hint="cs"/>
          <w:rtl/>
          <w:lang w:bidi="fa-IR"/>
        </w:rPr>
        <w:t>ا</w:t>
      </w:r>
      <w:r>
        <w:rPr>
          <w:rFonts w:ascii="B Nazanin" w:cs="B Nazanin" w:hint="cs"/>
          <w:rtl/>
          <w:lang w:bidi="fa-IR"/>
        </w:rPr>
        <w:t>ویر در روش مقایسه پس از طبقه بندی می‏توانند مورد استفاده قرار بگیرند. از جمله روش‏های مورد استفاده می‏توان روش</w:t>
      </w:r>
      <w:r>
        <w:rPr>
          <w:rFonts w:ascii="B Nazanin" w:hint="cs"/>
          <w:cs/>
          <w:lang w:bidi="fa-IR"/>
        </w:rPr>
        <w:t>‎</w:t>
      </w:r>
      <w:r w:rsidR="00DA46A5">
        <w:rPr>
          <w:rFonts w:ascii="B Nazanin" w:cs="B Nazanin" w:hint="cs"/>
          <w:rtl/>
          <w:lang w:bidi="fa-IR"/>
        </w:rPr>
        <w:t>های پارامتریک طبقه‏بندی نظارت</w:t>
      </w:r>
      <w:r w:rsidR="00DA46A5">
        <w:rPr>
          <w:rFonts w:ascii="B Nazanin" w:hint="cs"/>
          <w:cs/>
          <w:lang w:bidi="fa-IR"/>
        </w:rPr>
        <w:t>‎</w:t>
      </w:r>
      <w:r w:rsidR="00DA46A5">
        <w:rPr>
          <w:rFonts w:ascii="B Nazanin" w:cs="B Nazanin" w:hint="cs"/>
          <w:rtl/>
          <w:lang w:bidi="fa-IR"/>
        </w:rPr>
        <w:t>شده (کوتاه‏</w:t>
      </w:r>
      <w:r>
        <w:rPr>
          <w:rFonts w:ascii="B Nazanin" w:cs="B Nazanin" w:hint="cs"/>
          <w:rtl/>
          <w:lang w:bidi="fa-IR"/>
        </w:rPr>
        <w:t>ترین فاصله</w:t>
      </w:r>
      <w:r>
        <w:rPr>
          <w:rStyle w:val="FootnoteReference"/>
          <w:rFonts w:ascii="B Nazanin"/>
          <w:rtl/>
          <w:lang w:bidi="fa-IR"/>
        </w:rPr>
        <w:footnoteReference w:id="10"/>
      </w:r>
      <w:r>
        <w:rPr>
          <w:rFonts w:ascii="B Nazanin" w:cs="B Nazanin" w:hint="cs"/>
          <w:rtl/>
          <w:lang w:bidi="fa-IR"/>
        </w:rPr>
        <w:t>، بیشترین شباهت</w:t>
      </w:r>
      <w:r>
        <w:rPr>
          <w:rStyle w:val="FootnoteReference"/>
          <w:rFonts w:ascii="B Nazanin"/>
          <w:rtl/>
          <w:lang w:bidi="fa-IR"/>
        </w:rPr>
        <w:footnoteReference w:id="11"/>
      </w:r>
      <w:r>
        <w:rPr>
          <w:rFonts w:ascii="B Nazanin" w:cs="B Nazanin" w:hint="cs"/>
          <w:rtl/>
          <w:lang w:bidi="fa-IR"/>
        </w:rPr>
        <w:t>)</w:t>
      </w:r>
      <w:r w:rsidR="00A01584">
        <w:rPr>
          <w:rFonts w:ascii="B Nazanin" w:cs="B Nazanin" w:hint="cs"/>
          <w:rtl/>
          <w:lang w:bidi="fa-IR"/>
        </w:rPr>
        <w:t xml:space="preserve"> و روش</w:t>
      </w:r>
      <w:r w:rsidR="00A01584">
        <w:rPr>
          <w:rFonts w:ascii="B Nazanin" w:hint="cs"/>
          <w:cs/>
          <w:lang w:bidi="fa-IR"/>
        </w:rPr>
        <w:t>‎</w:t>
      </w:r>
      <w:r w:rsidR="00A01584">
        <w:rPr>
          <w:rFonts w:ascii="B Nazanin" w:cs="B Nazanin" w:hint="cs"/>
          <w:rtl/>
          <w:lang w:bidi="fa-IR"/>
        </w:rPr>
        <w:t>های غیر پارامتریک طبقه بندی نظارت شده (طبقه بندی جعبه‏ای</w:t>
      </w:r>
      <w:r w:rsidR="00A01584">
        <w:rPr>
          <w:rStyle w:val="FootnoteReference"/>
          <w:rFonts w:ascii="B Nazanin"/>
          <w:rtl/>
          <w:lang w:bidi="fa-IR"/>
        </w:rPr>
        <w:footnoteReference w:id="12"/>
      </w:r>
      <w:r w:rsidR="00A01584">
        <w:rPr>
          <w:rFonts w:ascii="B Nazanin" w:cs="B Nazanin" w:hint="cs"/>
          <w:rtl/>
          <w:lang w:bidi="fa-IR"/>
        </w:rPr>
        <w:t>، طبقه بندی نزدیک ترین همسایه</w:t>
      </w:r>
      <w:r w:rsidR="00A01584">
        <w:rPr>
          <w:rStyle w:val="FootnoteReference"/>
          <w:rFonts w:ascii="B Nazanin"/>
          <w:rtl/>
          <w:lang w:bidi="fa-IR"/>
        </w:rPr>
        <w:footnoteReference w:id="13"/>
      </w:r>
      <w:r w:rsidR="00DA46A5">
        <w:rPr>
          <w:rFonts w:ascii="B Nazanin" w:cs="B Nazanin" w:hint="cs"/>
          <w:rtl/>
          <w:lang w:bidi="fa-IR"/>
        </w:rPr>
        <w:t>طبقه‏</w:t>
      </w:r>
      <w:r w:rsidR="00A01584">
        <w:rPr>
          <w:rFonts w:ascii="B Nazanin" w:cs="B Nazanin" w:hint="cs"/>
          <w:rtl/>
          <w:lang w:bidi="fa-IR"/>
        </w:rPr>
        <w:t>بندی نزدیک ترین همسایه‏ها</w:t>
      </w:r>
      <w:r w:rsidR="00A01584">
        <w:rPr>
          <w:rStyle w:val="FootnoteReference"/>
          <w:rFonts w:ascii="B Nazanin"/>
          <w:rtl/>
          <w:lang w:bidi="fa-IR"/>
        </w:rPr>
        <w:footnoteReference w:id="14"/>
      </w:r>
      <w:r w:rsidR="00A01584">
        <w:rPr>
          <w:rFonts w:ascii="B Nazanin" w:cs="B Nazanin" w:hint="cs"/>
          <w:rtl/>
          <w:lang w:bidi="fa-IR"/>
        </w:rPr>
        <w:t>،</w:t>
      </w:r>
      <w:r w:rsidR="00A01584">
        <w:rPr>
          <w:rFonts w:ascii="B Nazanin" w:cs="B Nazanin"/>
          <w:lang w:bidi="fa-IR"/>
        </w:rPr>
        <w:t xml:space="preserve"> </w:t>
      </w:r>
      <w:r w:rsidR="00A01584">
        <w:rPr>
          <w:rFonts w:ascii="B Nazanin" w:cs="B Nazanin" w:hint="cs"/>
          <w:rtl/>
          <w:lang w:bidi="fa-IR"/>
        </w:rPr>
        <w:t>طبقه بندی نزدیک ترین همسایه‏ها با استفاده از فواصل وزندار</w:t>
      </w:r>
      <w:r w:rsidR="00A01584">
        <w:rPr>
          <w:rStyle w:val="FootnoteReference"/>
          <w:rFonts w:ascii="B Nazanin"/>
          <w:rtl/>
          <w:lang w:bidi="fa-IR"/>
        </w:rPr>
        <w:footnoteReference w:id="15"/>
      </w:r>
      <w:r w:rsidR="00D11963">
        <w:rPr>
          <w:rFonts w:ascii="B Nazanin" w:cs="B Nazanin" w:hint="cs"/>
          <w:rtl/>
          <w:lang w:bidi="fa-IR"/>
        </w:rPr>
        <w:t>) را نام برد</w:t>
      </w:r>
      <w:r w:rsidR="004C7B5E">
        <w:rPr>
          <w:rFonts w:ascii="B Nazanin" w:cs="B Nazanin" w:hint="cs"/>
          <w:rtl/>
          <w:lang w:bidi="fa-IR"/>
        </w:rPr>
        <w:t xml:space="preserve"> (آبورو و </w:t>
      </w:r>
      <w:r w:rsidR="00951194">
        <w:rPr>
          <w:rFonts w:ascii="B Nazanin" w:cs="B Nazanin" w:hint="cs"/>
          <w:rtl/>
          <w:lang w:bidi="fa-IR"/>
        </w:rPr>
        <w:t>گولا</w:t>
      </w:r>
      <w:r w:rsidR="004C7B5E">
        <w:rPr>
          <w:rFonts w:ascii="B Nazanin" w:cs="B Nazanin" w:hint="cs"/>
          <w:rtl/>
          <w:lang w:bidi="fa-IR"/>
        </w:rPr>
        <w:t>، 2015)</w:t>
      </w:r>
      <w:r w:rsidR="00D11963">
        <w:rPr>
          <w:rFonts w:ascii="B Nazanin" w:cs="B Nazanin" w:hint="cs"/>
          <w:rtl/>
          <w:lang w:bidi="fa-IR"/>
        </w:rPr>
        <w:t>.</w:t>
      </w:r>
    </w:p>
    <w:p w:rsidR="00DA1D01" w:rsidRDefault="001A1DAB" w:rsidP="00D03E7B">
      <w:pPr>
        <w:bidi/>
        <w:ind w:firstLine="567"/>
        <w:jc w:val="both"/>
        <w:outlineLvl w:val="0"/>
        <w:rPr>
          <w:rFonts w:cs="B Nazanin"/>
          <w:rtl/>
        </w:rPr>
      </w:pPr>
      <w:r>
        <w:rPr>
          <w:rFonts w:ascii="B Nazanin" w:cs="B Nazanin" w:hint="cs"/>
          <w:rtl/>
          <w:lang w:bidi="fa-IR"/>
        </w:rPr>
        <w:lastRenderedPageBreak/>
        <w:t xml:space="preserve">روش طبقه بندی بیشترین شباهت، یکی از روش‏های دقیق و پرکاربرد در طبقه بندی تصاویر ماهواره‏ای می‏باشد که به هر پیکسل با توجه به مقدار احتمال موجود برچسب یک کلاس را تخصیص می‏دهد </w:t>
      </w:r>
      <w:r w:rsidR="00560D42">
        <w:rPr>
          <w:rFonts w:ascii="B Nazanin" w:cs="B Nazanin" w:hint="cs"/>
          <w:rtl/>
          <w:lang w:bidi="fa-IR"/>
        </w:rPr>
        <w:t>(</w:t>
      </w:r>
      <w:r w:rsidR="00560D42" w:rsidRPr="00F0541B">
        <w:rPr>
          <w:rFonts w:ascii="B Nazanin" w:cs="B Nazanin" w:hint="cs"/>
          <w:rtl/>
          <w:lang w:bidi="fa-IR"/>
        </w:rPr>
        <w:t xml:space="preserve">آبورو و </w:t>
      </w:r>
      <w:r w:rsidR="00DD2633">
        <w:rPr>
          <w:rFonts w:ascii="B Nazanin" w:cs="B Nazanin" w:hint="cs"/>
          <w:rtl/>
          <w:lang w:bidi="fa-IR"/>
        </w:rPr>
        <w:t>گولا</w:t>
      </w:r>
      <w:r w:rsidR="00560D42" w:rsidRPr="00F0541B">
        <w:rPr>
          <w:rFonts w:ascii="B Nazanin" w:cs="B Nazanin" w:hint="cs"/>
          <w:rtl/>
          <w:lang w:bidi="fa-IR"/>
        </w:rPr>
        <w:t>، 2015)</w:t>
      </w:r>
      <w:r w:rsidRPr="00F0541B">
        <w:rPr>
          <w:rFonts w:ascii="B Nazanin" w:cs="B Nazanin" w:hint="cs"/>
          <w:rtl/>
          <w:lang w:bidi="fa-IR"/>
        </w:rPr>
        <w:t>.</w:t>
      </w:r>
      <w:r w:rsidR="00F0541B" w:rsidRPr="00F0541B">
        <w:rPr>
          <w:rFonts w:ascii="B Nazanin" w:cs="B Nazanin" w:hint="cs"/>
          <w:rtl/>
          <w:lang w:bidi="fa-IR"/>
        </w:rPr>
        <w:t xml:space="preserve"> </w:t>
      </w:r>
      <w:r w:rsidR="00F0541B" w:rsidRPr="00F0541B">
        <w:rPr>
          <w:rFonts w:cs="B Nazanin" w:hint="cs"/>
          <w:rtl/>
        </w:rPr>
        <w:t>در طبقه‏بندی بیشترین شباهت</w:t>
      </w:r>
      <w:r w:rsidR="00D03E7B">
        <w:rPr>
          <w:rFonts w:cs="B Nazanin" w:hint="cs"/>
          <w:rtl/>
        </w:rPr>
        <w:t>،</w:t>
      </w:r>
      <w:r w:rsidR="00F0541B" w:rsidRPr="00F0541B">
        <w:rPr>
          <w:rFonts w:cs="B Nazanin" w:hint="cs"/>
          <w:rtl/>
        </w:rPr>
        <w:t xml:space="preserve"> کلاسی به پیکسل مورد نظر </w:t>
      </w:r>
      <w:r w:rsidR="00D03E7B">
        <w:rPr>
          <w:rFonts w:cs="B Nazanin" w:hint="cs"/>
          <w:rtl/>
        </w:rPr>
        <w:t>تخصیص می‏یابد</w:t>
      </w:r>
      <w:r w:rsidR="00F0541B" w:rsidRPr="00F0541B">
        <w:rPr>
          <w:rFonts w:cs="B Nazanin" w:hint="cs"/>
          <w:rtl/>
        </w:rPr>
        <w:t xml:space="preserve"> که بیشترین احتمال تعلق پیکسل به آن کلاس وجود دارد. </w:t>
      </w:r>
      <w:r w:rsidR="00DD2633">
        <w:rPr>
          <w:rFonts w:cs="B Nazanin" w:hint="cs"/>
          <w:rtl/>
        </w:rPr>
        <w:t>این مفه</w:t>
      </w:r>
      <w:r w:rsidR="007B24DE">
        <w:rPr>
          <w:rFonts w:cs="B Nazanin" w:hint="cs"/>
          <w:rtl/>
        </w:rPr>
        <w:t>و</w:t>
      </w:r>
      <w:r w:rsidR="00DD2633">
        <w:rPr>
          <w:rFonts w:cs="B Nazanin" w:hint="cs"/>
          <w:rtl/>
        </w:rPr>
        <w:t>م</w:t>
      </w:r>
      <w:r w:rsidR="007B24DE">
        <w:rPr>
          <w:rFonts w:cs="B Nazanin" w:hint="cs"/>
          <w:rtl/>
        </w:rPr>
        <w:t xml:space="preserve"> در رابطه (1) نمایش داده شده است</w:t>
      </w:r>
      <w:r w:rsidR="00773B89">
        <w:rPr>
          <w:rFonts w:cs="B Nazanin" w:hint="cs"/>
          <w:rtl/>
        </w:rPr>
        <w:t xml:space="preserve"> (</w:t>
      </w:r>
      <w:r w:rsidR="00D03E7B">
        <w:rPr>
          <w:rFonts w:cs="B Nazanin" w:hint="cs"/>
          <w:rtl/>
        </w:rPr>
        <w:t>نجکو</w:t>
      </w:r>
      <w:r w:rsidR="00773B89">
        <w:rPr>
          <w:rFonts w:cs="B Nazanin" w:hint="cs"/>
          <w:rtl/>
        </w:rPr>
        <w:t>، 2014)</w:t>
      </w:r>
      <w:r w:rsidR="007B24DE">
        <w:rPr>
          <w:rFonts w:cs="B Nazanin" w:hint="cs"/>
          <w:rtl/>
        </w:rPr>
        <w:t>.</w:t>
      </w:r>
    </w:p>
    <w:p w:rsidR="007B24DE" w:rsidRPr="00B9625B" w:rsidRDefault="00F61171" w:rsidP="00B9625B">
      <w:pPr>
        <w:ind w:firstLine="567"/>
        <w:jc w:val="both"/>
        <w:outlineLvl w:val="0"/>
        <w:rPr>
          <w:rFonts w:asciiTheme="majorBidi" w:hAnsiTheme="majorBidi" w:cstheme="majorBidi"/>
          <w:sz w:val="20"/>
          <w:szCs w:val="20"/>
          <w:rtl/>
        </w:rPr>
      </w:pPr>
      <m:oMathPara>
        <m:oMath>
          <m:r>
            <w:rPr>
              <w:rFonts w:ascii="Cambria Math" w:hAnsi="Cambria Math" w:cstheme="majorBidi"/>
              <w:sz w:val="20"/>
              <w:szCs w:val="20"/>
            </w:rPr>
            <m:t xml:space="preserve">x∈ </m:t>
          </m:r>
          <m:sSub>
            <m:sSubPr>
              <m:ctrlPr>
                <w:rPr>
                  <w:rFonts w:ascii="Cambria Math" w:hAnsi="Cambria Math" w:cstheme="majorBidi"/>
                  <w:i/>
                  <w:sz w:val="20"/>
                  <w:szCs w:val="20"/>
                </w:rPr>
              </m:ctrlPr>
            </m:sSubPr>
            <m:e>
              <m:r>
                <w:rPr>
                  <w:rFonts w:ascii="Cambria Math" w:hAnsi="Cambria Math" w:cstheme="majorBidi"/>
                  <w:sz w:val="20"/>
                  <w:szCs w:val="20"/>
                </w:rPr>
                <m:t>w</m:t>
              </m:r>
            </m:e>
            <m:sub>
              <m:r>
                <w:rPr>
                  <w:rFonts w:ascii="Cambria Math" w:hAnsi="Cambria Math" w:cstheme="majorBidi"/>
                  <w:sz w:val="20"/>
                  <w:szCs w:val="20"/>
                </w:rPr>
                <m:t>i</m:t>
              </m:r>
            </m:sub>
          </m:sSub>
          <m:r>
            <w:rPr>
              <w:rFonts w:ascii="Cambria Math" w:hAnsi="Cambria Math" w:cstheme="majorBidi"/>
              <w:sz w:val="20"/>
              <w:szCs w:val="20"/>
            </w:rPr>
            <m:t xml:space="preserve">    if   p</m:t>
          </m:r>
          <m:d>
            <m:dPr>
              <m:ctrlPr>
                <w:rPr>
                  <w:rFonts w:ascii="Cambria Math" w:hAnsi="Cambria Math" w:cstheme="majorBidi"/>
                  <w:i/>
                  <w:sz w:val="20"/>
                  <w:szCs w:val="20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theme="majorBidi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w</m:t>
                  </m:r>
                </m:e>
                <m:sub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i</m:t>
                  </m:r>
                </m:sub>
              </m:sSub>
            </m:e>
            <m:e>
              <m:r>
                <w:rPr>
                  <w:rFonts w:ascii="Cambria Math" w:hAnsi="Cambria Math" w:cstheme="majorBidi"/>
                  <w:sz w:val="20"/>
                  <w:szCs w:val="20"/>
                </w:rPr>
                <m:t>x</m:t>
              </m:r>
            </m:e>
          </m:d>
          <m:r>
            <w:rPr>
              <w:rFonts w:ascii="Cambria Math" w:hAnsi="Cambria Math" w:cstheme="majorBidi"/>
              <w:sz w:val="20"/>
              <w:szCs w:val="20"/>
            </w:rPr>
            <m:t>&gt; p</m:t>
          </m:r>
          <m:d>
            <m:dPr>
              <m:ctrlPr>
                <w:rPr>
                  <w:rFonts w:ascii="Cambria Math" w:hAnsi="Cambria Math" w:cstheme="majorBidi"/>
                  <w:i/>
                  <w:sz w:val="20"/>
                  <w:szCs w:val="20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theme="majorBidi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w</m:t>
                  </m:r>
                </m:e>
                <m:sub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j</m:t>
                  </m:r>
                </m:sub>
              </m:sSub>
            </m:e>
            <m:e>
              <m:r>
                <w:rPr>
                  <w:rFonts w:ascii="Cambria Math" w:hAnsi="Cambria Math" w:cstheme="majorBidi"/>
                  <w:sz w:val="20"/>
                  <w:szCs w:val="20"/>
                </w:rPr>
                <m:t>x</m:t>
              </m:r>
            </m:e>
          </m:d>
          <m:r>
            <w:rPr>
              <w:rFonts w:ascii="Cambria Math" w:hAnsi="Cambria Math" w:cstheme="majorBidi"/>
              <w:sz w:val="20"/>
              <w:szCs w:val="20"/>
            </w:rPr>
            <m:t xml:space="preserve"> for  all   i≠j                                                                                                       (1)</m:t>
          </m:r>
        </m:oMath>
      </m:oMathPara>
    </w:p>
    <w:p w:rsidR="00F7700D" w:rsidRPr="00F7700D" w:rsidRDefault="00D03E7B" w:rsidP="006D19D2">
      <w:pPr>
        <w:bidi/>
        <w:ind w:firstLine="567"/>
        <w:jc w:val="both"/>
        <w:outlineLvl w:val="0"/>
        <w:rPr>
          <w:rFonts w:asciiTheme="minorHAnsi" w:hAnsiTheme="minorHAnsi" w:cs="B Nazanin"/>
          <w:kern w:val="36"/>
          <w:rtl/>
          <w:lang w:bidi="fa-IR"/>
        </w:rPr>
      </w:pPr>
      <w:r>
        <w:rPr>
          <w:rFonts w:asciiTheme="minorHAnsi" w:hAnsiTheme="minorHAnsi" w:cs="B Nazanin" w:hint="cs"/>
          <w:kern w:val="36"/>
          <w:rtl/>
          <w:lang w:bidi="fa-IR"/>
        </w:rPr>
        <w:t>مفه</w:t>
      </w:r>
      <w:r w:rsidR="0020093A">
        <w:rPr>
          <w:rFonts w:asciiTheme="minorHAnsi" w:hAnsiTheme="minorHAnsi" w:cs="B Nazanin" w:hint="cs"/>
          <w:kern w:val="36"/>
          <w:rtl/>
          <w:lang w:bidi="fa-IR"/>
        </w:rPr>
        <w:t>و</w:t>
      </w:r>
      <w:r>
        <w:rPr>
          <w:rFonts w:asciiTheme="minorHAnsi" w:hAnsiTheme="minorHAnsi" w:cs="B Nazanin" w:hint="cs"/>
          <w:kern w:val="36"/>
          <w:rtl/>
          <w:lang w:bidi="fa-IR"/>
        </w:rPr>
        <w:t>م</w:t>
      </w:r>
      <w:r w:rsidR="0020093A">
        <w:rPr>
          <w:rFonts w:asciiTheme="minorHAnsi" w:hAnsiTheme="minorHAnsi" w:cs="B Nazanin" w:hint="cs"/>
          <w:kern w:val="36"/>
          <w:rtl/>
          <w:lang w:bidi="fa-IR"/>
        </w:rPr>
        <w:t xml:space="preserve"> رابطه (1) این است که </w:t>
      </w:r>
      <w:r w:rsidR="006D19D2">
        <w:rPr>
          <w:rFonts w:asciiTheme="minorHAnsi" w:hAnsiTheme="minorHAnsi" w:cs="B Nazanin" w:hint="cs"/>
          <w:kern w:val="36"/>
          <w:rtl/>
          <w:lang w:bidi="fa-IR"/>
        </w:rPr>
        <w:t xml:space="preserve">پیکسل با بردار مقادیر طیفی </w:t>
      </w:r>
      <m:oMath>
        <m:r>
          <w:rPr>
            <w:rFonts w:ascii="Cambria Math" w:hAnsi="Cambria Math" w:cstheme="majorBidi"/>
            <w:sz w:val="20"/>
            <w:szCs w:val="20"/>
          </w:rPr>
          <m:t>x</m:t>
        </m:r>
      </m:oMath>
      <w:r w:rsidR="006D19D2">
        <w:rPr>
          <w:rFonts w:asciiTheme="minorHAnsi" w:hAnsiTheme="minorHAnsi" w:cs="B Nazanin" w:hint="cs"/>
          <w:kern w:val="36"/>
          <w:rtl/>
          <w:lang w:bidi="fa-IR"/>
        </w:rPr>
        <w:t xml:space="preserve"> به کلاس </w:t>
      </w:r>
      <m:oMath>
        <m:sSub>
          <m:sSub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theme="majorBidi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theme="majorBidi"/>
                <w:sz w:val="20"/>
                <w:szCs w:val="20"/>
              </w:rPr>
              <m:t>i</m:t>
            </m:r>
          </m:sub>
        </m:sSub>
      </m:oMath>
      <w:r w:rsidR="006D19D2">
        <w:rPr>
          <w:rFonts w:asciiTheme="minorHAnsi" w:hAnsiTheme="minorHAnsi" w:cs="B Nazanin" w:hint="cs"/>
          <w:sz w:val="20"/>
          <w:szCs w:val="20"/>
          <w:rtl/>
        </w:rPr>
        <w:t xml:space="preserve"> </w:t>
      </w:r>
      <w:r w:rsidR="006D19D2" w:rsidRPr="006D19D2">
        <w:rPr>
          <w:rFonts w:asciiTheme="minorHAnsi" w:hAnsiTheme="minorHAnsi" w:cs="B Nazanin" w:hint="cs"/>
          <w:rtl/>
        </w:rPr>
        <w:t>تعلق خواهد داشت</w:t>
      </w:r>
      <w:r w:rsidR="006D19D2">
        <w:rPr>
          <w:rFonts w:asciiTheme="minorHAnsi" w:hAnsiTheme="minorHAnsi" w:cs="B Nazanin" w:hint="cs"/>
          <w:rtl/>
        </w:rPr>
        <w:t xml:space="preserve"> اگر مقدار احتمال تعلق پیکسل به این کلاس یعنی </w:t>
      </w:r>
      <m:oMath>
        <m:r>
          <w:rPr>
            <w:rFonts w:ascii="Cambria Math" w:hAnsi="Cambria Math" w:cstheme="majorBidi"/>
            <w:sz w:val="20"/>
            <w:szCs w:val="20"/>
          </w:rPr>
          <m:t>p</m:t>
        </m:r>
        <m:d>
          <m:d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theme="majorBidi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theme="majorBidi"/>
                    <w:sz w:val="20"/>
                    <w:szCs w:val="20"/>
                  </w:rPr>
                  <m:t>i</m:t>
                </m:r>
              </m:sub>
            </m:sSub>
          </m:e>
          <m:e>
            <m:r>
              <w:rPr>
                <w:rFonts w:ascii="Cambria Math" w:hAnsi="Cambria Math" w:cstheme="majorBidi"/>
                <w:sz w:val="20"/>
                <w:szCs w:val="20"/>
              </w:rPr>
              <m:t>x</m:t>
            </m:r>
          </m:e>
        </m:d>
      </m:oMath>
      <w:r w:rsidR="006D19D2">
        <w:rPr>
          <w:rFonts w:asciiTheme="minorHAnsi" w:hAnsiTheme="minorHAnsi" w:cs="B Nazanin" w:hint="cs"/>
          <w:rtl/>
        </w:rPr>
        <w:t xml:space="preserve"> بزرگتر از احتمال دیگر کلاس‏ها باشد. </w:t>
      </w:r>
      <w:r w:rsidR="001C228C">
        <w:rPr>
          <w:rFonts w:asciiTheme="minorHAnsi" w:hAnsiTheme="minorHAnsi" w:cs="B Nazanin" w:hint="cs"/>
          <w:kern w:val="36"/>
          <w:rtl/>
          <w:lang w:bidi="fa-IR"/>
        </w:rPr>
        <w:t xml:space="preserve">برای </w:t>
      </w:r>
      <w:r w:rsidR="006D19D2">
        <w:rPr>
          <w:rFonts w:asciiTheme="minorHAnsi" w:hAnsiTheme="minorHAnsi" w:cs="B Nazanin" w:hint="cs"/>
          <w:kern w:val="36"/>
          <w:rtl/>
          <w:lang w:bidi="fa-IR"/>
        </w:rPr>
        <w:t>محاسبه این اح</w:t>
      </w:r>
      <w:r w:rsidR="001C228C">
        <w:rPr>
          <w:rFonts w:asciiTheme="minorHAnsi" w:hAnsiTheme="minorHAnsi" w:cs="B Nazanin" w:hint="cs"/>
          <w:kern w:val="36"/>
          <w:rtl/>
          <w:lang w:bidi="fa-IR"/>
        </w:rPr>
        <w:t>تمال از قانون بیز استفاده می‏شود</w:t>
      </w:r>
      <w:r w:rsidR="0020093A">
        <w:rPr>
          <w:rFonts w:asciiTheme="minorHAnsi" w:hAnsiTheme="minorHAnsi" w:cs="B Nazanin" w:hint="cs"/>
          <w:kern w:val="36"/>
          <w:rtl/>
          <w:lang w:bidi="fa-IR"/>
        </w:rPr>
        <w:t xml:space="preserve"> که در رابطه (2) نمایش داده شده است</w:t>
      </w:r>
      <w:r w:rsidR="001A18C8">
        <w:rPr>
          <w:rFonts w:asciiTheme="minorHAnsi" w:hAnsiTheme="minorHAnsi" w:cs="B Nazanin" w:hint="cs"/>
          <w:kern w:val="36"/>
          <w:rtl/>
          <w:lang w:bidi="fa-IR"/>
        </w:rPr>
        <w:t xml:space="preserve"> </w:t>
      </w:r>
      <w:r w:rsidR="001A18C8">
        <w:rPr>
          <w:rFonts w:cs="B Nazanin" w:hint="cs"/>
          <w:rtl/>
        </w:rPr>
        <w:t>(</w:t>
      </w:r>
      <w:r>
        <w:rPr>
          <w:rFonts w:cs="B Nazanin" w:hint="cs"/>
          <w:rtl/>
        </w:rPr>
        <w:t>نجکو</w:t>
      </w:r>
      <w:r w:rsidR="001A18C8">
        <w:rPr>
          <w:rFonts w:cs="B Nazanin" w:hint="cs"/>
          <w:rtl/>
        </w:rPr>
        <w:t>، 2014)</w:t>
      </w:r>
      <w:r w:rsidR="0020093A">
        <w:rPr>
          <w:rFonts w:asciiTheme="minorHAnsi" w:hAnsiTheme="minorHAnsi" w:cs="B Nazanin" w:hint="cs"/>
          <w:kern w:val="36"/>
          <w:rtl/>
          <w:lang w:bidi="fa-IR"/>
        </w:rPr>
        <w:t>.</w:t>
      </w:r>
    </w:p>
    <w:p w:rsidR="00DB3E00" w:rsidRPr="003F725E" w:rsidRDefault="001C228C" w:rsidP="00270FC4">
      <w:pPr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  <m:oMathPara>
        <m:oMath>
          <m:r>
            <w:rPr>
              <w:rFonts w:ascii="Cambria Math" w:hAnsi="Cambria Math" w:cstheme="majorBidi"/>
              <w:sz w:val="20"/>
              <w:szCs w:val="20"/>
            </w:rPr>
            <m:t xml:space="preserve"> p</m:t>
          </m:r>
          <m:d>
            <m:dPr>
              <m:ctrlPr>
                <w:rPr>
                  <w:rFonts w:ascii="Cambria Math" w:hAnsi="Cambria Math" w:cstheme="majorBidi"/>
                  <w:i/>
                  <w:sz w:val="20"/>
                  <w:szCs w:val="20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theme="majorBidi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w</m:t>
                  </m:r>
                </m:e>
                <m:sub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i</m:t>
                  </m:r>
                </m:sub>
              </m:sSub>
            </m:e>
            <m:e>
              <m:r>
                <w:rPr>
                  <w:rFonts w:ascii="Cambria Math" w:hAnsi="Cambria Math" w:cstheme="majorBidi"/>
                  <w:sz w:val="20"/>
                  <w:szCs w:val="20"/>
                </w:rPr>
                <m:t>x</m:t>
              </m:r>
            </m:e>
          </m:d>
          <m:r>
            <w:rPr>
              <w:rFonts w:ascii="Cambria Math" w:hAnsi="Cambria Math" w:cstheme="majorBidi"/>
              <w:sz w:val="20"/>
              <w:szCs w:val="20"/>
            </w:rPr>
            <m:t>=</m:t>
          </m:r>
          <m:f>
            <m:fPr>
              <m:ctrlPr>
                <w:rPr>
                  <w:rFonts w:ascii="Cambria Math" w:hAnsi="Cambria Math" w:cstheme="majorBidi"/>
                  <w:i/>
                  <w:sz w:val="20"/>
                  <w:szCs w:val="20"/>
                </w:rPr>
              </m:ctrlPr>
            </m:fPr>
            <m:num>
              <m:r>
                <w:rPr>
                  <w:rFonts w:ascii="Cambria Math" w:hAnsi="Cambria Math" w:cstheme="majorBidi"/>
                  <w:sz w:val="20"/>
                  <w:szCs w:val="20"/>
                </w:rPr>
                <m:t>p</m:t>
              </m:r>
              <m:d>
                <m:dPr>
                  <m:ctrlPr>
                    <w:rPr>
                      <w:rFonts w:ascii="Cambria Math" w:hAnsi="Cambria Math" w:cstheme="majorBidi"/>
                      <w:i/>
                      <w:sz w:val="20"/>
                      <w:szCs w:val="20"/>
                    </w:rPr>
                  </m:ctrlPr>
                </m:dPr>
                <m:e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x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sz w:val="20"/>
                          <w:szCs w:val="20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sz w:val="20"/>
                          <w:szCs w:val="20"/>
                        </w:rPr>
                        <m:t>i</m:t>
                      </m:r>
                    </m:sub>
                  </m:sSub>
                </m:e>
              </m:d>
              <m:r>
                <w:rPr>
                  <w:rFonts w:ascii="Cambria Math" w:hAnsi="Cambria Math" w:cstheme="majorBidi"/>
                  <w:sz w:val="20"/>
                  <w:szCs w:val="20"/>
                </w:rPr>
                <m:t xml:space="preserve"> p(</m:t>
              </m:r>
              <m:sSub>
                <m:sSubPr>
                  <m:ctrlPr>
                    <w:rPr>
                      <w:rFonts w:ascii="Cambria Math" w:hAnsi="Cambria Math" w:cstheme="majorBidi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w</m:t>
                  </m:r>
                </m:e>
                <m:sub>
                  <m:r>
                    <w:rPr>
                      <w:rFonts w:ascii="Cambria Math" w:hAnsi="Cambria Math" w:cstheme="majorBidi"/>
                      <w:sz w:val="20"/>
                      <w:szCs w:val="20"/>
                    </w:rPr>
                    <m:t>i</m:t>
                  </m:r>
                </m:sub>
              </m:sSub>
              <m:r>
                <w:rPr>
                  <w:rFonts w:ascii="Cambria Math" w:hAnsi="Cambria Math" w:cstheme="majorBidi"/>
                  <w:sz w:val="20"/>
                  <w:szCs w:val="20"/>
                </w:rPr>
                <m:t>)</m:t>
              </m:r>
            </m:num>
            <m:den>
              <m:r>
                <w:rPr>
                  <w:rFonts w:ascii="Cambria Math" w:hAnsi="Cambria Math" w:cstheme="majorBidi"/>
                  <w:sz w:val="20"/>
                  <w:szCs w:val="20"/>
                </w:rPr>
                <m:t>p(x)</m:t>
              </m:r>
            </m:den>
          </m:f>
          <m:r>
            <w:rPr>
              <w:rFonts w:ascii="Cambria Math" w:hAnsi="Cambria Math" w:cstheme="majorBidi"/>
              <w:sz w:val="20"/>
              <w:szCs w:val="20"/>
            </w:rPr>
            <m:t xml:space="preserve">                                                                                                                                             (2)</m:t>
          </m:r>
        </m:oMath>
      </m:oMathPara>
    </w:p>
    <w:p w:rsidR="005C4749" w:rsidRDefault="003D1FC0" w:rsidP="003D3685">
      <w:pPr>
        <w:bidi/>
        <w:ind w:firstLine="567"/>
        <w:jc w:val="both"/>
        <w:outlineLvl w:val="0"/>
        <w:rPr>
          <w:rFonts w:asciiTheme="majorBidi" w:hAnsiTheme="majorBidi" w:cs="B Nazanin"/>
          <w:rtl/>
          <w:lang w:bidi="fa-IR"/>
        </w:rPr>
      </w:pPr>
      <w:r>
        <w:rPr>
          <w:rFonts w:asciiTheme="majorBidi" w:hAnsiTheme="majorBidi" w:cs="B Nazanin" w:hint="cs"/>
          <w:kern w:val="36"/>
          <w:rtl/>
          <w:lang w:bidi="fa-IR"/>
        </w:rPr>
        <w:t>در رابطه (2)،</w:t>
      </w:r>
      <w:r w:rsidR="00FA2AAC">
        <w:rPr>
          <w:rFonts w:asciiTheme="majorBidi" w:hAnsiTheme="majorBidi" w:cs="B Nazanin" w:hint="cs"/>
          <w:kern w:val="36"/>
          <w:rtl/>
          <w:lang w:bidi="fa-IR"/>
        </w:rPr>
        <w:t xml:space="preserve"> </w:t>
      </w:r>
      <m:oMath>
        <m:r>
          <w:rPr>
            <w:rFonts w:ascii="Cambria Math" w:hAnsi="Cambria Math" w:cstheme="majorBidi"/>
            <w:sz w:val="20"/>
            <w:szCs w:val="20"/>
          </w:rPr>
          <m:t>x</m:t>
        </m:r>
      </m:oMath>
      <w:r w:rsidR="00FA2AAC">
        <w:rPr>
          <w:rFonts w:asciiTheme="minorHAnsi" w:hAnsiTheme="minorHAnsi" w:cs="B Nazanin" w:hint="cs"/>
          <w:kern w:val="36"/>
          <w:rtl/>
          <w:lang w:bidi="fa-IR"/>
        </w:rPr>
        <w:t xml:space="preserve"> </w:t>
      </w:r>
      <w:r w:rsidR="00FA2AAC">
        <w:rPr>
          <w:rFonts w:asciiTheme="majorBidi" w:hAnsiTheme="majorBidi" w:cs="B Nazanin" w:hint="cs"/>
          <w:kern w:val="36"/>
          <w:rtl/>
          <w:lang w:bidi="fa-IR"/>
        </w:rPr>
        <w:t xml:space="preserve">بردار مقادیر طیفی و </w:t>
      </w:r>
      <m:oMath>
        <m:sSub>
          <m:sSub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theme="majorBidi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theme="majorBidi"/>
                <w:sz w:val="20"/>
                <w:szCs w:val="20"/>
              </w:rPr>
              <m:t>i</m:t>
            </m:r>
          </m:sub>
        </m:sSub>
      </m:oMath>
      <w:r w:rsidR="00FA2AAC">
        <w:rPr>
          <w:rFonts w:asciiTheme="majorBidi" w:hAnsiTheme="majorBidi" w:cs="B Nazanin" w:hint="cs"/>
          <w:kern w:val="36"/>
          <w:rtl/>
          <w:lang w:bidi="fa-IR"/>
        </w:rPr>
        <w:t xml:space="preserve"> کلاس طیفی </w:t>
      </w:r>
      <w:proofErr w:type="spellStart"/>
      <w:r w:rsidR="00FA2AAC">
        <w:rPr>
          <w:rFonts w:asciiTheme="majorBidi" w:hAnsiTheme="majorBidi" w:cs="B Nazanin"/>
          <w:kern w:val="36"/>
          <w:lang w:bidi="fa-IR"/>
        </w:rPr>
        <w:t>i</w:t>
      </w:r>
      <w:proofErr w:type="spellEnd"/>
      <w:r w:rsidR="00FA2AAC">
        <w:rPr>
          <w:rFonts w:asciiTheme="majorBidi" w:hAnsiTheme="majorBidi" w:cs="B Nazanin" w:hint="cs"/>
          <w:kern w:val="36"/>
          <w:rtl/>
          <w:lang w:bidi="fa-IR"/>
        </w:rPr>
        <w:t xml:space="preserve"> ام می‏باشد</w:t>
      </w:r>
      <w:r w:rsidR="00D33323">
        <w:rPr>
          <w:rFonts w:asciiTheme="majorBidi" w:hAnsiTheme="majorBidi" w:cs="B Nazanin" w:hint="cs"/>
          <w:kern w:val="36"/>
          <w:rtl/>
          <w:lang w:bidi="fa-IR"/>
        </w:rPr>
        <w:t xml:space="preserve">. </w:t>
      </w:r>
      <m:oMath>
        <m:r>
          <w:rPr>
            <w:rFonts w:ascii="Cambria Math" w:hAnsi="Cambria Math" w:cstheme="majorBidi"/>
            <w:sz w:val="20"/>
            <w:szCs w:val="20"/>
          </w:rPr>
          <m:t>p</m:t>
        </m:r>
        <m:d>
          <m:d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theme="majorBidi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theme="majorBidi"/>
                    <w:sz w:val="20"/>
                    <w:szCs w:val="20"/>
                  </w:rPr>
                  <m:t>i</m:t>
                </m:r>
              </m:sub>
            </m:sSub>
          </m:e>
          <m:e>
            <m:r>
              <w:rPr>
                <w:rFonts w:ascii="Cambria Math" w:hAnsi="Cambria Math" w:cstheme="majorBidi"/>
                <w:sz w:val="20"/>
                <w:szCs w:val="20"/>
              </w:rPr>
              <m:t>x</m:t>
            </m:r>
          </m:e>
        </m:d>
      </m:oMath>
      <w:r w:rsidR="006B47A9">
        <w:rPr>
          <w:rFonts w:asciiTheme="majorBidi" w:hAnsiTheme="majorBidi" w:cs="B Nazanin" w:hint="cs"/>
          <w:sz w:val="20"/>
          <w:szCs w:val="20"/>
          <w:rtl/>
        </w:rPr>
        <w:t xml:space="preserve"> </w:t>
      </w:r>
      <w:r w:rsidR="006B47A9">
        <w:rPr>
          <w:rFonts w:asciiTheme="majorBidi" w:hAnsiTheme="majorBidi" w:cs="B Nazanin" w:hint="cs"/>
          <w:rtl/>
        </w:rPr>
        <w:t>احتمال ثانویه</w:t>
      </w:r>
      <w:r w:rsidR="006B47A9">
        <w:rPr>
          <w:rStyle w:val="FootnoteReference"/>
          <w:rFonts w:asciiTheme="majorBidi" w:hAnsiTheme="majorBidi"/>
          <w:rtl/>
        </w:rPr>
        <w:footnoteReference w:id="16"/>
      </w:r>
      <w:r w:rsidR="003D3685">
        <w:rPr>
          <w:rFonts w:asciiTheme="majorBidi" w:hAnsiTheme="majorBidi" w:cs="B Nazanin" w:hint="cs"/>
          <w:rtl/>
        </w:rPr>
        <w:t xml:space="preserve"> کلاس</w:t>
      </w:r>
      <w:r w:rsidR="00B15FB4">
        <w:rPr>
          <w:rFonts w:asciiTheme="majorBidi" w:hAnsiTheme="majorBidi" w:cs="B Nazanin" w:hint="cs"/>
          <w:rtl/>
        </w:rPr>
        <w:t xml:space="preserve"> نامیده شده و برای کلاس‏ها محاسبه می‏شود.</w:t>
      </w:r>
      <w:r w:rsidR="00F17329">
        <w:rPr>
          <w:rFonts w:asciiTheme="majorBidi" w:hAnsiTheme="majorBidi" w:cs="B Nazanin" w:hint="cs"/>
          <w:rtl/>
        </w:rPr>
        <w:t xml:space="preserve"> احتمال ثانویه در روش بیشترین شباهت</w:t>
      </w:r>
      <w:r w:rsidR="003511C3">
        <w:rPr>
          <w:rFonts w:asciiTheme="majorBidi" w:hAnsiTheme="majorBidi" w:cs="B Nazanin" w:hint="cs"/>
          <w:rtl/>
        </w:rPr>
        <w:t>،</w:t>
      </w:r>
      <w:r w:rsidR="00F17329">
        <w:rPr>
          <w:rFonts w:asciiTheme="majorBidi" w:hAnsiTheme="majorBidi" w:cs="B Nazanin" w:hint="cs"/>
          <w:rtl/>
        </w:rPr>
        <w:t xml:space="preserve"> مبنای تصمیم گیری خواهد بود.</w:t>
      </w:r>
      <w:r w:rsidR="00A244D9">
        <w:rPr>
          <w:rFonts w:asciiTheme="majorBidi" w:hAnsiTheme="majorBidi" w:cs="B Nazanin"/>
        </w:rPr>
        <w:t xml:space="preserve"> </w:t>
      </w:r>
      <m:oMath>
        <m:r>
          <w:rPr>
            <w:rFonts w:ascii="Cambria Math" w:hAnsi="Cambria Math" w:cstheme="majorBidi"/>
          </w:rPr>
          <m:t>p</m:t>
        </m:r>
        <m:d>
          <m:dPr>
            <m:ctrlPr>
              <w:rPr>
                <w:rFonts w:ascii="Cambria Math" w:hAnsi="Cambria Math" w:cstheme="majorBidi"/>
                <w:i/>
              </w:rPr>
            </m:ctrlPr>
          </m:dPr>
          <m:e>
            <m:r>
              <w:rPr>
                <w:rFonts w:ascii="Cambria Math" w:hAnsi="Cambria Math" w:cstheme="majorBidi"/>
              </w:rPr>
              <m:t>x</m:t>
            </m:r>
          </m:e>
          <m:e>
            <m:sSub>
              <m:sSubPr>
                <m:ctrlPr>
                  <w:rPr>
                    <w:rFonts w:ascii="Cambria Math" w:hAnsi="Cambria Math" w:cstheme="majorBidi"/>
                    <w:i/>
                  </w:rPr>
                </m:ctrlPr>
              </m:sSubPr>
              <m:e>
                <m:r>
                  <w:rPr>
                    <w:rFonts w:ascii="Cambria Math" w:hAnsi="Cambria Math" w:cstheme="majorBidi"/>
                  </w:rPr>
                  <m:t>w</m:t>
                </m:r>
              </m:e>
              <m:sub>
                <m:r>
                  <w:rPr>
                    <w:rFonts w:ascii="Cambria Math" w:hAnsi="Cambria Math" w:cstheme="majorBidi"/>
                  </w:rPr>
                  <m:t>i</m:t>
                </m:r>
              </m:sub>
            </m:sSub>
          </m:e>
        </m:d>
      </m:oMath>
      <w:r w:rsidR="00A244D9">
        <w:rPr>
          <w:rFonts w:asciiTheme="majorBidi" w:hAnsiTheme="majorBidi" w:cs="B Nazanin" w:hint="cs"/>
          <w:rtl/>
        </w:rPr>
        <w:t xml:space="preserve"> </w:t>
      </w:r>
      <w:r w:rsidR="00A244D9">
        <w:rPr>
          <w:rFonts w:asciiTheme="majorBidi" w:hAnsiTheme="majorBidi" w:cs="B Nazanin" w:hint="cs"/>
          <w:rtl/>
          <w:lang w:bidi="fa-IR"/>
        </w:rPr>
        <w:t xml:space="preserve">احتمال یافتن پیکسلی از کلاس </w:t>
      </w:r>
      <m:oMath>
        <m:sSub>
          <m:sSub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theme="majorBidi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theme="majorBidi"/>
                <w:sz w:val="20"/>
                <w:szCs w:val="20"/>
              </w:rPr>
              <m:t>i</m:t>
            </m:r>
          </m:sub>
        </m:sSub>
      </m:oMath>
      <w:r w:rsidR="00A244D9">
        <w:rPr>
          <w:rFonts w:asciiTheme="majorBidi" w:hAnsiTheme="majorBidi" w:cs="B Nazanin" w:hint="cs"/>
          <w:rtl/>
          <w:lang w:bidi="fa-IR"/>
        </w:rPr>
        <w:t xml:space="preserve"> در موقعیت </w:t>
      </w:r>
      <m:oMath>
        <m:r>
          <w:rPr>
            <w:rFonts w:ascii="Cambria Math" w:hAnsi="Cambria Math" w:cstheme="majorBidi"/>
            <w:sz w:val="20"/>
            <w:szCs w:val="20"/>
          </w:rPr>
          <m:t>x</m:t>
        </m:r>
      </m:oMath>
      <w:r w:rsidR="00A244D9">
        <w:rPr>
          <w:rFonts w:asciiTheme="majorBidi" w:hAnsiTheme="majorBidi" w:cs="B Nazanin" w:hint="cs"/>
          <w:rtl/>
          <w:lang w:bidi="fa-IR"/>
        </w:rPr>
        <w:t xml:space="preserve"> در فضای چندطیفی است. </w:t>
      </w:r>
      <m:oMath>
        <m:r>
          <w:rPr>
            <w:rFonts w:ascii="Cambria Math" w:hAnsi="Cambria Math" w:cstheme="majorBidi"/>
            <w:sz w:val="20"/>
            <w:szCs w:val="20"/>
          </w:rPr>
          <m:t>p(</m:t>
        </m:r>
        <m:sSub>
          <m:sSub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theme="majorBidi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theme="majorBidi"/>
                <w:sz w:val="20"/>
                <w:szCs w:val="20"/>
              </w:rPr>
              <m:t>i</m:t>
            </m:r>
          </m:sub>
        </m:sSub>
        <m:r>
          <w:rPr>
            <w:rFonts w:ascii="Cambria Math" w:hAnsi="Cambria Math" w:cstheme="majorBidi"/>
            <w:sz w:val="20"/>
            <w:szCs w:val="20"/>
          </w:rPr>
          <m:t>)</m:t>
        </m:r>
      </m:oMath>
      <w:r w:rsidR="003B7767">
        <w:rPr>
          <w:rFonts w:asciiTheme="majorBidi" w:hAnsiTheme="majorBidi" w:cs="B Nazanin" w:hint="cs"/>
          <w:rtl/>
          <w:lang w:bidi="fa-IR"/>
        </w:rPr>
        <w:t xml:space="preserve"> را احتمال کلاس </w:t>
      </w:r>
      <m:oMath>
        <m:sSub>
          <m:sSub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sSubPr>
          <m:e>
            <m:r>
              <w:rPr>
                <w:rFonts w:ascii="Cambria Math" w:hAnsi="Cambria Math" w:cstheme="majorBidi"/>
                <w:sz w:val="20"/>
                <w:szCs w:val="20"/>
              </w:rPr>
              <m:t>w</m:t>
            </m:r>
          </m:e>
          <m:sub>
            <m:r>
              <w:rPr>
                <w:rFonts w:ascii="Cambria Math" w:hAnsi="Cambria Math" w:cstheme="majorBidi"/>
                <w:sz w:val="20"/>
                <w:szCs w:val="20"/>
              </w:rPr>
              <m:t>i</m:t>
            </m:r>
          </m:sub>
        </m:sSub>
      </m:oMath>
      <w:r w:rsidR="003B7767">
        <w:rPr>
          <w:rFonts w:asciiTheme="majorBidi" w:hAnsiTheme="majorBidi" w:cs="B Nazanin" w:hint="cs"/>
          <w:rtl/>
          <w:lang w:bidi="fa-IR"/>
        </w:rPr>
        <w:t xml:space="preserve"> می‏نامند.</w:t>
      </w:r>
    </w:p>
    <w:p w:rsidR="0005783E" w:rsidRPr="00A244D9" w:rsidRDefault="0005783E" w:rsidP="003D3685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  <w:lang w:bidi="fa-IR"/>
        </w:rPr>
      </w:pPr>
      <w:r>
        <w:rPr>
          <w:rFonts w:asciiTheme="majorBidi" w:hAnsiTheme="majorBidi" w:cs="B Nazanin" w:hint="cs"/>
          <w:rtl/>
          <w:lang w:bidi="fa-IR"/>
        </w:rPr>
        <w:t xml:space="preserve">پس از محاسبه اجزا مختلف قانون بیز </w:t>
      </w:r>
      <w:r w:rsidR="0031431A">
        <w:rPr>
          <w:rFonts w:asciiTheme="majorBidi" w:hAnsiTheme="majorBidi" w:cs="B Nazanin" w:hint="cs"/>
          <w:rtl/>
          <w:lang w:bidi="fa-IR"/>
        </w:rPr>
        <w:t xml:space="preserve">می‏توان یک بردار احتمالات </w:t>
      </w:r>
      <m:oMath>
        <m:r>
          <w:rPr>
            <w:rFonts w:ascii="Cambria Math" w:hAnsi="Cambria Math" w:cstheme="majorBidi"/>
            <w:sz w:val="20"/>
            <w:szCs w:val="20"/>
          </w:rPr>
          <m:t>p</m:t>
        </m:r>
        <m:d>
          <m:dPr>
            <m:ctrlPr>
              <w:rPr>
                <w:rFonts w:ascii="Cambria Math" w:hAnsi="Cambria Math" w:cstheme="majorBidi"/>
                <w:i/>
                <w:sz w:val="20"/>
                <w:szCs w:val="20"/>
              </w:rPr>
            </m:ctrlPr>
          </m:dPr>
          <m:e>
            <m:sSub>
              <m:sSubPr>
                <m:ctrlPr>
                  <w:rPr>
                    <w:rFonts w:ascii="Cambria Math" w:hAnsi="Cambria Math" w:cstheme="majorBidi"/>
                    <w:i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0"/>
                    <w:szCs w:val="20"/>
                  </w:rPr>
                  <m:t>w</m:t>
                </m:r>
              </m:e>
              <m:sub>
                <m:r>
                  <w:rPr>
                    <w:rFonts w:ascii="Cambria Math" w:hAnsi="Cambria Math" w:cstheme="majorBidi"/>
                    <w:sz w:val="20"/>
                    <w:szCs w:val="20"/>
                  </w:rPr>
                  <m:t>i</m:t>
                </m:r>
              </m:sub>
            </m:sSub>
          </m:e>
          <m:e>
            <m:r>
              <w:rPr>
                <w:rFonts w:ascii="Cambria Math" w:hAnsi="Cambria Math" w:cstheme="majorBidi"/>
                <w:sz w:val="20"/>
                <w:szCs w:val="20"/>
              </w:rPr>
              <m:t>x</m:t>
            </m:r>
          </m:e>
        </m:d>
      </m:oMath>
      <w:r w:rsidR="0031431A">
        <w:rPr>
          <w:rFonts w:asciiTheme="majorBidi" w:hAnsiTheme="majorBidi" w:cs="B Nazanin" w:hint="cs"/>
          <w:rtl/>
          <w:lang w:bidi="fa-IR"/>
        </w:rPr>
        <w:t xml:space="preserve"> تولید نمود که سرانجام تصمیم‏گیری بر طبق آن انجام خواهد شد.</w:t>
      </w:r>
      <w:r w:rsidR="00561AB4">
        <w:rPr>
          <w:rFonts w:asciiTheme="majorBidi" w:hAnsiTheme="majorBidi" w:cs="B Nazanin" w:hint="cs"/>
          <w:rtl/>
          <w:lang w:bidi="fa-IR"/>
        </w:rPr>
        <w:t xml:space="preserve"> بنابراین الگوریتم این طبقه بندی </w:t>
      </w:r>
      <w:r w:rsidR="003F036B">
        <w:rPr>
          <w:rFonts w:asciiTheme="majorBidi" w:hAnsiTheme="majorBidi" w:cs="B Nazanin" w:hint="cs"/>
          <w:rtl/>
          <w:lang w:bidi="fa-IR"/>
        </w:rPr>
        <w:t>با</w:t>
      </w:r>
      <w:r w:rsidR="00561AB4">
        <w:rPr>
          <w:rFonts w:asciiTheme="majorBidi" w:hAnsiTheme="majorBidi" w:cs="B Nazanin" w:hint="cs"/>
          <w:rtl/>
          <w:lang w:bidi="fa-IR"/>
        </w:rPr>
        <w:t xml:space="preserve"> محاسبه این اجزا و در نهایت مقایسه احتمالات </w:t>
      </w:r>
      <w:r w:rsidR="003F036B">
        <w:rPr>
          <w:rFonts w:asciiTheme="majorBidi" w:hAnsiTheme="majorBidi" w:cs="B Nazanin" w:hint="cs"/>
          <w:rtl/>
          <w:lang w:bidi="fa-IR"/>
        </w:rPr>
        <w:t>ثانویه کلاس‏های مختلف با یکدیگر صورت می‏پذیرد</w:t>
      </w:r>
      <w:r w:rsidR="007C5470">
        <w:rPr>
          <w:rFonts w:asciiTheme="majorBidi" w:hAnsiTheme="majorBidi" w:cs="B Nazanin" w:hint="cs"/>
          <w:rtl/>
          <w:lang w:bidi="fa-IR"/>
        </w:rPr>
        <w:t>.</w:t>
      </w:r>
    </w:p>
    <w:p w:rsidR="00EA70CA" w:rsidRPr="00C2247C" w:rsidRDefault="00C2247C" w:rsidP="00B252A9">
      <w:pPr>
        <w:bidi/>
        <w:ind w:firstLine="567"/>
        <w:jc w:val="both"/>
        <w:outlineLvl w:val="0"/>
        <w:rPr>
          <w:rFonts w:ascii="Calibri" w:hAnsi="Calibri" w:cs="B Nazanin"/>
          <w:rtl/>
          <w:lang w:bidi="fa-IR"/>
        </w:rPr>
      </w:pPr>
      <w:r w:rsidRPr="00C2247C">
        <w:rPr>
          <w:rFonts w:ascii="B Lotus" w:hAnsi="B Lotus" w:cs="B Nazanin" w:hint="cs"/>
          <w:rtl/>
        </w:rPr>
        <w:t xml:space="preserve">روش </w:t>
      </w:r>
      <w:r w:rsidRPr="00C2247C">
        <w:rPr>
          <w:rFonts w:cs="B Nazanin"/>
          <w:sz w:val="20"/>
          <w:szCs w:val="20"/>
        </w:rPr>
        <w:t>K-means</w:t>
      </w:r>
      <w:r w:rsidRPr="00C2247C">
        <w:rPr>
          <w:rFonts w:ascii="Calibri" w:hAnsi="Calibri" w:cs="B Nazanin" w:hint="cs"/>
          <w:sz w:val="20"/>
          <w:szCs w:val="20"/>
          <w:rtl/>
          <w:lang w:bidi="fa-IR"/>
        </w:rPr>
        <w:t xml:space="preserve"> </w:t>
      </w:r>
      <w:r w:rsidRPr="00C2247C">
        <w:rPr>
          <w:rFonts w:ascii="Calibri" w:hAnsi="Calibri" w:cs="B Nazanin" w:hint="cs"/>
          <w:rtl/>
          <w:lang w:bidi="fa-IR"/>
        </w:rPr>
        <w:t xml:space="preserve">یکی از روش‏های نظارت نشده خوشه بندی تصاویر ماهواره‏ای می‏باشد که این قابلیت را دارد که تعداد قابل توجهی عارضه (و یا پیکسل) را در مدت کوتاهی خوشه بندی نماید </w:t>
      </w:r>
      <w:r w:rsidR="00BD4151">
        <w:rPr>
          <w:rFonts w:ascii="Calibri" w:hAnsi="Calibri" w:cs="B Nazanin" w:hint="cs"/>
          <w:rtl/>
          <w:lang w:bidi="fa-IR"/>
        </w:rPr>
        <w:t>(</w:t>
      </w:r>
      <w:r w:rsidR="00B252A9">
        <w:rPr>
          <w:rFonts w:ascii="Calibri" w:hAnsi="Calibri" w:cs="B Nazanin" w:hint="cs"/>
          <w:rtl/>
          <w:lang w:bidi="fa-IR"/>
        </w:rPr>
        <w:t>نجکو</w:t>
      </w:r>
      <w:r w:rsidR="00BD4151">
        <w:rPr>
          <w:rFonts w:ascii="Calibri" w:hAnsi="Calibri" w:cs="B Nazanin" w:hint="cs"/>
          <w:rtl/>
          <w:lang w:bidi="fa-IR"/>
        </w:rPr>
        <w:t xml:space="preserve">، </w:t>
      </w:r>
      <w:r w:rsidR="00B252A9">
        <w:rPr>
          <w:rFonts w:ascii="Calibri" w:hAnsi="Calibri" w:cs="B Nazanin" w:hint="cs"/>
          <w:rtl/>
          <w:lang w:bidi="fa-IR"/>
        </w:rPr>
        <w:t>2014</w:t>
      </w:r>
      <w:r w:rsidRPr="00C2247C">
        <w:rPr>
          <w:rFonts w:ascii="Calibri" w:hAnsi="Calibri" w:cs="B Nazanin" w:hint="cs"/>
          <w:rtl/>
          <w:lang w:bidi="fa-IR"/>
        </w:rPr>
        <w:t>). یکی از مزیت‏های قابل توجه روش‏های نظارت نشده در قیاس با روش‏های نظارت شده، عدم نیاز به دخالت کاربر می‏باشد.</w:t>
      </w:r>
    </w:p>
    <w:p w:rsidR="00C2247C" w:rsidRPr="00C2247C" w:rsidRDefault="00C2247C" w:rsidP="003511C3">
      <w:pPr>
        <w:bidi/>
        <w:ind w:firstLine="567"/>
        <w:jc w:val="both"/>
        <w:outlineLvl w:val="0"/>
        <w:rPr>
          <w:rFonts w:cs="B Nazanin"/>
          <w:rtl/>
          <w:lang w:bidi="fa-IR"/>
        </w:rPr>
      </w:pPr>
      <w:r w:rsidRPr="00C2247C">
        <w:rPr>
          <w:rFonts w:ascii="B Lotus" w:hAnsi="B Lotus" w:cs="B Nazanin" w:hint="cs"/>
          <w:rtl/>
        </w:rPr>
        <w:t xml:space="preserve">خوشه بندی داده‏ها در حقیقت، این امکان را می‏دهد که داده‏هایی که دارای خصوصیت‏های مشابه می‏باشند، در یک گروه قرار گیرند </w:t>
      </w:r>
      <w:r w:rsidR="00533EA1">
        <w:rPr>
          <w:rFonts w:ascii="B Lotus" w:hAnsi="B Lotus" w:cs="B Nazanin" w:hint="cs"/>
          <w:rtl/>
          <w:lang w:bidi="fa-IR"/>
        </w:rPr>
        <w:t>(</w:t>
      </w:r>
      <w:r w:rsidR="003511C3">
        <w:rPr>
          <w:rFonts w:ascii="B Lotus" w:hAnsi="B Lotus" w:cs="B Nazanin" w:hint="cs"/>
          <w:rtl/>
          <w:lang w:bidi="fa-IR"/>
        </w:rPr>
        <w:t>فام</w:t>
      </w:r>
      <w:r w:rsidR="00533EA1">
        <w:rPr>
          <w:rFonts w:ascii="B Lotus" w:hAnsi="B Lotus" w:cs="B Nazanin" w:hint="cs"/>
          <w:rtl/>
          <w:lang w:bidi="fa-IR"/>
        </w:rPr>
        <w:t xml:space="preserve"> و همکاران، 2005</w:t>
      </w:r>
      <w:r w:rsidRPr="00C2247C">
        <w:rPr>
          <w:rFonts w:ascii="B Lotus" w:hAnsi="B Lotus" w:cs="B Nazanin" w:hint="cs"/>
          <w:rtl/>
        </w:rPr>
        <w:t>).</w:t>
      </w:r>
      <w:r w:rsidRPr="00C2247C">
        <w:rPr>
          <w:rFonts w:ascii="B Lotus" w:hAnsi="B Lotus" w:cs="B Nazanin" w:hint="cs"/>
          <w:rtl/>
          <w:lang w:bidi="fa-IR"/>
        </w:rPr>
        <w:t xml:space="preserve"> روش خوشه بندی </w:t>
      </w:r>
      <w:r w:rsidRPr="00D565CB">
        <w:rPr>
          <w:rFonts w:cs="B Nazanin"/>
          <w:sz w:val="20"/>
          <w:szCs w:val="20"/>
        </w:rPr>
        <w:t>K-means</w:t>
      </w:r>
      <w:r w:rsidRPr="00D565CB">
        <w:rPr>
          <w:rFonts w:cs="B Nazanin" w:hint="cs"/>
          <w:sz w:val="20"/>
          <w:szCs w:val="20"/>
          <w:rtl/>
          <w:lang w:bidi="fa-IR"/>
        </w:rPr>
        <w:t xml:space="preserve"> </w:t>
      </w:r>
      <w:r w:rsidRPr="00C2247C">
        <w:rPr>
          <w:rFonts w:cs="B Nazanin" w:hint="cs"/>
          <w:rtl/>
          <w:lang w:bidi="fa-IR"/>
        </w:rPr>
        <w:t xml:space="preserve">یکی از روش‏های پرکاربرد و معروف خوشه بندی می‏باشد که ساده ترین روش برای تخمین میانگین کلاس‏های یک مجموعه با </w:t>
      </w:r>
      <w:r w:rsidRPr="00D565CB">
        <w:rPr>
          <w:rFonts w:cs="B Nazanin"/>
          <w:sz w:val="20"/>
          <w:szCs w:val="20"/>
          <w:lang w:bidi="fa-IR"/>
        </w:rPr>
        <w:t>N</w:t>
      </w:r>
      <w:r w:rsidRPr="00C2247C">
        <w:rPr>
          <w:rFonts w:cs="B Nazanin" w:hint="cs"/>
          <w:rtl/>
          <w:lang w:bidi="fa-IR"/>
        </w:rPr>
        <w:t xml:space="preserve">  گروه شناخته می‏شود. هدف این روش</w:t>
      </w:r>
      <w:r w:rsidR="001E1BCE">
        <w:rPr>
          <w:rFonts w:cs="B Nazanin" w:hint="cs"/>
          <w:rtl/>
          <w:lang w:bidi="fa-IR"/>
        </w:rPr>
        <w:t>،</w:t>
      </w:r>
      <w:r w:rsidR="001642A5">
        <w:rPr>
          <w:rFonts w:cs="B Nazanin" w:hint="cs"/>
          <w:rtl/>
          <w:lang w:bidi="fa-IR"/>
        </w:rPr>
        <w:t xml:space="preserve"> طبقه بندی تصاویر و یا داده‏</w:t>
      </w:r>
      <w:r w:rsidRPr="00C2247C">
        <w:rPr>
          <w:rFonts w:cs="B Nazanin" w:hint="cs"/>
          <w:rtl/>
          <w:lang w:bidi="fa-IR"/>
        </w:rPr>
        <w:t xml:space="preserve">های فاقد برچسب به تعداد </w:t>
      </w:r>
      <w:r w:rsidRPr="00D565CB">
        <w:rPr>
          <w:rFonts w:cs="B Nazanin"/>
          <w:sz w:val="20"/>
          <w:szCs w:val="20"/>
          <w:lang w:bidi="fa-IR"/>
        </w:rPr>
        <w:t>K</w:t>
      </w:r>
      <w:r w:rsidRPr="00C2247C">
        <w:rPr>
          <w:rFonts w:cs="B Nazanin" w:hint="cs"/>
          <w:rtl/>
          <w:lang w:bidi="fa-IR"/>
        </w:rPr>
        <w:t xml:space="preserve"> گروه می‏باشد</w:t>
      </w:r>
      <w:r w:rsidR="003511C3">
        <w:rPr>
          <w:rFonts w:cs="B Nazanin" w:hint="cs"/>
          <w:rtl/>
          <w:lang w:bidi="fa-IR"/>
        </w:rPr>
        <w:t xml:space="preserve"> (هارتیگان و وانگ، 1979،</w:t>
      </w:r>
      <w:r w:rsidR="00D565CB">
        <w:rPr>
          <w:rFonts w:cs="B Nazanin" w:hint="cs"/>
          <w:rtl/>
          <w:lang w:bidi="fa-IR"/>
        </w:rPr>
        <w:t xml:space="preserve"> </w:t>
      </w:r>
      <w:r w:rsidR="003511C3">
        <w:rPr>
          <w:rFonts w:cs="B Nazanin" w:hint="cs"/>
          <w:rtl/>
          <w:lang w:bidi="fa-IR"/>
        </w:rPr>
        <w:t>فام</w:t>
      </w:r>
      <w:r w:rsidR="00D565CB">
        <w:rPr>
          <w:rFonts w:cs="B Nazanin" w:hint="cs"/>
          <w:rtl/>
          <w:lang w:bidi="fa-IR"/>
        </w:rPr>
        <w:t xml:space="preserve"> و همکاران 2005).</w:t>
      </w:r>
    </w:p>
    <w:p w:rsidR="00266969" w:rsidRPr="00C2247C" w:rsidRDefault="00C2247C" w:rsidP="00F52633">
      <w:pPr>
        <w:pStyle w:val="BodyText3"/>
        <w:tabs>
          <w:tab w:val="right" w:pos="567"/>
        </w:tabs>
        <w:bidi/>
        <w:ind w:firstLine="567"/>
        <w:rPr>
          <w:rFonts w:cs="B Nazanin"/>
          <w:rtl/>
        </w:rPr>
      </w:pPr>
      <w:r w:rsidRPr="00C2247C">
        <w:rPr>
          <w:rFonts w:cs="B Nazanin" w:hint="cs"/>
          <w:rtl/>
          <w:lang w:bidi="fa-IR"/>
        </w:rPr>
        <w:t xml:space="preserve">جهت اجرای فرآیند خوشه بندی </w:t>
      </w:r>
      <w:r w:rsidRPr="00C2247C">
        <w:rPr>
          <w:rFonts w:cs="B Nazanin"/>
          <w:sz w:val="20"/>
          <w:szCs w:val="20"/>
        </w:rPr>
        <w:t>K-means</w:t>
      </w:r>
      <w:r w:rsidRPr="00C2247C">
        <w:rPr>
          <w:rFonts w:cs="B Nazanin" w:hint="cs"/>
          <w:rtl/>
        </w:rPr>
        <w:t xml:space="preserve"> در ابتدا تعداد خوشه‏های</w:t>
      </w:r>
      <w:r w:rsidRPr="00C2247C">
        <w:rPr>
          <w:rFonts w:cs="B Nazanin" w:hint="cs"/>
          <w:rtl/>
          <w:lang w:bidi="fa-IR"/>
        </w:rPr>
        <w:t>ی</w:t>
      </w:r>
      <w:r w:rsidRPr="00C2247C">
        <w:rPr>
          <w:rFonts w:cs="B Nazanin" w:hint="cs"/>
          <w:rtl/>
        </w:rPr>
        <w:t xml:space="preserve"> که تصویر باید به آن دسته بندی شود، مشخص می‏گردد. در مرحله دوم، میانگین خوشه‏های در نظر گرفته شده مشخص می‏گرد</w:t>
      </w:r>
      <w:r w:rsidR="001642A5">
        <w:rPr>
          <w:rFonts w:cs="B Nazanin" w:hint="cs"/>
          <w:rtl/>
        </w:rPr>
        <w:t>ن</w:t>
      </w:r>
      <w:r w:rsidRPr="00C2247C">
        <w:rPr>
          <w:rFonts w:cs="B Nazanin" w:hint="cs"/>
          <w:rtl/>
        </w:rPr>
        <w:t>د. لازم به توضیح است که میانگین این خوشه‏ها می‏تواند بصورت تصادفی و یا در صورتی که اطلاعات اولیه‏ای از داده‏های مورد نظر در دسترس باشد، بصورت آگاهانه مشخص گرد</w:t>
      </w:r>
      <w:r w:rsidR="001642A5">
        <w:rPr>
          <w:rFonts w:cs="B Nazanin" w:hint="cs"/>
          <w:rtl/>
        </w:rPr>
        <w:t>ن</w:t>
      </w:r>
      <w:r w:rsidRPr="00C2247C">
        <w:rPr>
          <w:rFonts w:cs="B Nazanin" w:hint="cs"/>
          <w:rtl/>
        </w:rPr>
        <w:t>د. در حقیقت این مقادیری که به مرکز خوشه‏ها تخصیص داده می‏شود، میانگین موقتی مراکز خوشه‏ها می‏باشد. در مرحله بعد، فاصله طیفی اقلیدسی هر پیکسل از تصویر از مرکز همه خوشه‏های در نظر گرفته شده، محاسبه می‏شود. سپس، این فواصل اقلیدسی محاسبه شده از هر مرکز خوشه با یکدیگر مقایسه شده و پیکسل مورد نظر برچسب خوشه‏ای را می‏پذیرد که نزدیکترین فاصله اقلیدسی تا آن پیکسل را داشته باشد. به همین ترتیب همه پیکسل‏های موجود در تصویر بصورت جداگانه بررسی شده و برچسب می‏پذیرند</w:t>
      </w:r>
      <w:r w:rsidR="00F52633">
        <w:rPr>
          <w:rFonts w:cs="B Nazanin" w:hint="cs"/>
          <w:rtl/>
        </w:rPr>
        <w:t>.</w:t>
      </w:r>
    </w:p>
    <w:p w:rsidR="00C2247C" w:rsidRDefault="00C2247C" w:rsidP="006425DA">
      <w:pPr>
        <w:pStyle w:val="a"/>
        <w:ind w:firstLine="708"/>
        <w:rPr>
          <w:szCs w:val="24"/>
          <w:rtl/>
          <w:lang w:bidi="fa-IR"/>
        </w:rPr>
      </w:pPr>
      <w:r w:rsidRPr="00C2247C">
        <w:rPr>
          <w:rFonts w:hint="cs"/>
          <w:szCs w:val="24"/>
          <w:rtl/>
        </w:rPr>
        <w:t xml:space="preserve">در مرحله بعد، میانگین هر خوشه با توجه به خواص طیفی </w:t>
      </w:r>
      <w:r w:rsidR="00F52633">
        <w:rPr>
          <w:rFonts w:hint="cs"/>
          <w:szCs w:val="24"/>
          <w:rtl/>
        </w:rPr>
        <w:t>همه</w:t>
      </w:r>
      <w:r w:rsidRPr="00C2247C">
        <w:rPr>
          <w:rFonts w:hint="cs"/>
          <w:szCs w:val="24"/>
          <w:rtl/>
        </w:rPr>
        <w:t xml:space="preserve"> پیکسل‏های موجود در آن خوشه محاسبه شده و به عنوان مرکز خوشه جدید در نظر گرفته شده و جایگزین مرکز خوشه قدیم می‏شود. سپس مجددا</w:t>
      </w:r>
      <w:r w:rsidR="00F52633">
        <w:rPr>
          <w:rFonts w:hint="cs"/>
          <w:szCs w:val="24"/>
          <w:rtl/>
        </w:rPr>
        <w:t>ً فاصل</w:t>
      </w:r>
      <w:r w:rsidRPr="00C2247C">
        <w:rPr>
          <w:rFonts w:hint="cs"/>
          <w:szCs w:val="24"/>
          <w:rtl/>
        </w:rPr>
        <w:t xml:space="preserve">ه طیفی اقلیدسی هر پیکسل از مراکز جدید خوشه‏ها محاسبه شده و برچسب نزدیک ترین خوشه را پذیرفته و تصویر مجدداً </w:t>
      </w:r>
      <w:r w:rsidR="006425DA">
        <w:rPr>
          <w:rFonts w:hint="cs"/>
          <w:szCs w:val="24"/>
          <w:rtl/>
        </w:rPr>
        <w:t>خوشه بندی</w:t>
      </w:r>
      <w:r w:rsidRPr="00C2247C">
        <w:rPr>
          <w:rFonts w:hint="cs"/>
          <w:szCs w:val="24"/>
          <w:rtl/>
        </w:rPr>
        <w:t xml:space="preserve"> می‏گردد. نهایتاً این فرآیند تکراری تا جایی ادامه می‏یابد که فواصل مرکز هر خوشه در تکرار </w:t>
      </w:r>
      <w:r w:rsidRPr="00C2247C">
        <w:rPr>
          <w:rFonts w:hint="cs"/>
          <w:szCs w:val="24"/>
          <w:rtl/>
          <w:lang w:bidi="fa-IR"/>
        </w:rPr>
        <w:t>(</w:t>
      </w:r>
      <w:r w:rsidRPr="00C2247C">
        <w:rPr>
          <w:szCs w:val="24"/>
        </w:rPr>
        <w:t>n</w:t>
      </w:r>
      <w:r w:rsidRPr="00C2247C">
        <w:rPr>
          <w:rFonts w:hint="cs"/>
          <w:szCs w:val="24"/>
          <w:rtl/>
        </w:rPr>
        <w:t>)</w:t>
      </w:r>
      <w:r w:rsidRPr="00C2247C">
        <w:rPr>
          <w:rFonts w:hint="cs"/>
          <w:szCs w:val="24"/>
          <w:rtl/>
          <w:lang w:bidi="fa-IR"/>
        </w:rPr>
        <w:t>ام از تکرار (</w:t>
      </w:r>
      <w:r w:rsidRPr="00C2247C">
        <w:rPr>
          <w:szCs w:val="24"/>
          <w:lang w:bidi="fa-IR"/>
        </w:rPr>
        <w:t>n-1</w:t>
      </w:r>
      <w:r w:rsidRPr="00C2247C">
        <w:rPr>
          <w:rFonts w:hint="cs"/>
          <w:szCs w:val="24"/>
          <w:rtl/>
          <w:lang w:bidi="fa-IR"/>
        </w:rPr>
        <w:t xml:space="preserve">)ام کمتر </w:t>
      </w:r>
      <w:r w:rsidRPr="00C2247C">
        <w:rPr>
          <w:rFonts w:hint="cs"/>
          <w:szCs w:val="24"/>
          <w:rtl/>
          <w:lang w:bidi="fa-IR"/>
        </w:rPr>
        <w:lastRenderedPageBreak/>
        <w:t>از حدآستانه مورد نظر باشد و یا تکرار تا جایی ادامه می‏یابد تا دیگر برچسب مربوط به هیچ پیکسلی در تکرار (</w:t>
      </w:r>
      <w:r w:rsidRPr="00C2247C">
        <w:rPr>
          <w:szCs w:val="24"/>
        </w:rPr>
        <w:t>n</w:t>
      </w:r>
      <w:r w:rsidRPr="00C2247C">
        <w:rPr>
          <w:rFonts w:hint="cs"/>
          <w:szCs w:val="24"/>
          <w:rtl/>
        </w:rPr>
        <w:t>)</w:t>
      </w:r>
      <w:r w:rsidRPr="00C2247C">
        <w:rPr>
          <w:rFonts w:hint="cs"/>
          <w:szCs w:val="24"/>
          <w:rtl/>
          <w:lang w:bidi="fa-IR"/>
        </w:rPr>
        <w:t xml:space="preserve">ام تغییر نکند </w:t>
      </w:r>
      <w:r w:rsidR="00D565CB">
        <w:rPr>
          <w:rFonts w:hint="cs"/>
          <w:szCs w:val="24"/>
          <w:rtl/>
          <w:lang w:bidi="fa-IR"/>
        </w:rPr>
        <w:t>(</w:t>
      </w:r>
      <w:r w:rsidR="00D03E7B">
        <w:rPr>
          <w:rFonts w:hint="cs"/>
          <w:szCs w:val="24"/>
          <w:rtl/>
          <w:lang w:bidi="fa-IR"/>
        </w:rPr>
        <w:t>نجکو</w:t>
      </w:r>
      <w:r w:rsidR="00D565CB">
        <w:rPr>
          <w:rFonts w:hint="cs"/>
          <w:szCs w:val="24"/>
          <w:rtl/>
          <w:lang w:bidi="fa-IR"/>
        </w:rPr>
        <w:t>، 2014</w:t>
      </w:r>
      <w:r w:rsidRPr="00C2247C">
        <w:rPr>
          <w:rFonts w:hint="cs"/>
          <w:szCs w:val="24"/>
          <w:rtl/>
          <w:lang w:bidi="fa-IR"/>
        </w:rPr>
        <w:t>).</w:t>
      </w:r>
      <w:r>
        <w:rPr>
          <w:rFonts w:hint="cs"/>
          <w:szCs w:val="24"/>
          <w:rtl/>
          <w:lang w:bidi="fa-IR"/>
        </w:rPr>
        <w:t xml:space="preserve"> در شکل</w:t>
      </w:r>
      <w:r w:rsidRPr="00C2247C">
        <w:rPr>
          <w:rFonts w:hint="cs"/>
          <w:szCs w:val="24"/>
          <w:rtl/>
          <w:lang w:bidi="fa-IR"/>
        </w:rPr>
        <w:t xml:space="preserve"> (</w:t>
      </w:r>
      <w:r w:rsidR="00622D45">
        <w:rPr>
          <w:rFonts w:hint="cs"/>
          <w:szCs w:val="24"/>
          <w:rtl/>
          <w:lang w:bidi="fa-IR"/>
        </w:rPr>
        <w:t>2</w:t>
      </w:r>
      <w:r w:rsidRPr="00C2247C">
        <w:rPr>
          <w:rFonts w:hint="cs"/>
          <w:szCs w:val="24"/>
          <w:rtl/>
          <w:lang w:bidi="fa-IR"/>
        </w:rPr>
        <w:t xml:space="preserve">) فلوچارت مربوط به فرآیند خوشه بندی </w:t>
      </w:r>
      <w:r w:rsidRPr="001642A5">
        <w:rPr>
          <w:sz w:val="20"/>
          <w:szCs w:val="20"/>
        </w:rPr>
        <w:t>K-means</w:t>
      </w:r>
      <w:r w:rsidRPr="001642A5">
        <w:rPr>
          <w:rFonts w:hint="cs"/>
          <w:sz w:val="20"/>
          <w:szCs w:val="20"/>
          <w:rtl/>
          <w:lang w:bidi="fa-IR"/>
        </w:rPr>
        <w:t xml:space="preserve"> </w:t>
      </w:r>
      <w:r w:rsidRPr="00C2247C">
        <w:rPr>
          <w:rFonts w:hint="cs"/>
          <w:szCs w:val="24"/>
          <w:rtl/>
          <w:lang w:bidi="fa-IR"/>
        </w:rPr>
        <w:t>نمایش داده شده است</w:t>
      </w:r>
      <w:r>
        <w:rPr>
          <w:rFonts w:hint="cs"/>
          <w:szCs w:val="24"/>
          <w:rtl/>
          <w:lang w:bidi="fa-IR"/>
        </w:rPr>
        <w:t xml:space="preserve"> (خلیلی</w:t>
      </w:r>
      <w:r w:rsidR="00BF2569">
        <w:rPr>
          <w:rFonts w:hint="cs"/>
          <w:szCs w:val="24"/>
          <w:rtl/>
          <w:lang w:bidi="fa-IR"/>
        </w:rPr>
        <w:t xml:space="preserve"> مقدم</w:t>
      </w:r>
      <w:r>
        <w:rPr>
          <w:rFonts w:hint="cs"/>
          <w:szCs w:val="24"/>
          <w:rtl/>
          <w:lang w:bidi="fa-IR"/>
        </w:rPr>
        <w:t xml:space="preserve"> و همکاران، 2015)</w:t>
      </w:r>
      <w:r w:rsidRPr="00C2247C">
        <w:rPr>
          <w:rFonts w:hint="cs"/>
          <w:szCs w:val="24"/>
          <w:rtl/>
          <w:lang w:bidi="fa-IR"/>
        </w:rPr>
        <w:t>.</w:t>
      </w:r>
    </w:p>
    <w:p w:rsidR="00C2247C" w:rsidRDefault="004952EE" w:rsidP="00C2247C">
      <w:pPr>
        <w:pStyle w:val="a"/>
        <w:ind w:firstLine="708"/>
        <w:rPr>
          <w:szCs w:val="24"/>
          <w:rtl/>
          <w:lang w:bidi="fa-IR"/>
        </w:rPr>
      </w:pPr>
      <w:r>
        <w:rPr>
          <w:rFonts w:hint="cs"/>
          <w:noProof/>
          <w:szCs w:val="24"/>
          <w:rtl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 wp14:anchorId="306E75E0" wp14:editId="18ACF1D6">
                <wp:simplePos x="0" y="0"/>
                <wp:positionH relativeFrom="column">
                  <wp:posOffset>306705</wp:posOffset>
                </wp:positionH>
                <wp:positionV relativeFrom="paragraph">
                  <wp:posOffset>45140</wp:posOffset>
                </wp:positionV>
                <wp:extent cx="4596130" cy="3888740"/>
                <wp:effectExtent l="0" t="0" r="13970" b="1651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96130" cy="3888740"/>
                          <a:chOff x="3026" y="2385"/>
                          <a:chExt cx="7238" cy="6124"/>
                        </a:xfrm>
                      </wpg:grpSpPr>
                      <wps:wsp>
                        <wps:cNvPr id="2" name="Straight Connector 3"/>
                        <wps:cNvCnPr>
                          <a:cxnSpLocks noChangeShapeType="1"/>
                        </wps:cNvCnPr>
                        <wps:spPr bwMode="auto">
                          <a:xfrm>
                            <a:off x="3688" y="3886"/>
                            <a:ext cx="0" cy="1218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" name="Rounded Rectangle 1"/>
                        <wps:cNvSpPr>
                          <a:spLocks noChangeArrowheads="1"/>
                        </wps:cNvSpPr>
                        <wps:spPr bwMode="auto">
                          <a:xfrm>
                            <a:off x="5647" y="2385"/>
                            <a:ext cx="3700" cy="5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  <w:rtl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مشخص نمودن تعداد خوشه‏ها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" name="Rounded Rectangle 3"/>
                        <wps:cNvSpPr>
                          <a:spLocks noChangeArrowheads="1"/>
                        </wps:cNvSpPr>
                        <wps:spPr bwMode="auto">
                          <a:xfrm>
                            <a:off x="5647" y="3224"/>
                            <a:ext cx="3699" cy="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مشخص نمودن مراکز اولیه خوشه‏ها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" name="Rounded Rectangle 3"/>
                        <wps:cNvSpPr>
                          <a:spLocks noChangeArrowheads="1"/>
                        </wps:cNvSpPr>
                        <wps:spPr bwMode="auto">
                          <a:xfrm>
                            <a:off x="5319" y="4034"/>
                            <a:ext cx="4334" cy="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محاسبه فاصله اقلیدسی هر پیکسل از مرکز هر خوشه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" name="Rounded Rectangle 3"/>
                        <wps:cNvSpPr>
                          <a:spLocks noChangeArrowheads="1"/>
                        </wps:cNvSpPr>
                        <wps:spPr bwMode="auto">
                          <a:xfrm>
                            <a:off x="5992" y="7959"/>
                            <a:ext cx="3029" cy="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پایان خوشه بندی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7" name="Rectangular Callout 22"/>
                        <wps:cNvSpPr>
                          <a:spLocks noChangeArrowheads="1"/>
                        </wps:cNvSpPr>
                        <wps:spPr bwMode="auto">
                          <a:xfrm>
                            <a:off x="7980" y="7285"/>
                            <a:ext cx="677" cy="556"/>
                          </a:xfrm>
                          <a:prstGeom prst="wedgeRectCallout">
                            <a:avLst>
                              <a:gd name="adj1" fmla="val -107606"/>
                              <a:gd name="adj2" fmla="val 39889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4BACC6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بله</w:t>
                              </w:r>
                            </w:p>
                            <w:p w:rsidR="001A18C8" w:rsidRPr="008C11C8" w:rsidRDefault="001A18C8" w:rsidP="00307FB8">
                              <w:pPr>
                                <w:jc w:val="center"/>
                                <w:rPr>
                                  <w:color w:val="FFFFFF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" name="Rectangular Callout 22"/>
                        <wps:cNvSpPr>
                          <a:spLocks noChangeArrowheads="1"/>
                        </wps:cNvSpPr>
                        <wps:spPr bwMode="auto">
                          <a:xfrm>
                            <a:off x="3847" y="6649"/>
                            <a:ext cx="608" cy="562"/>
                          </a:xfrm>
                          <a:prstGeom prst="wedgeRectCallout">
                            <a:avLst>
                              <a:gd name="adj1" fmla="val -43583"/>
                              <a:gd name="adj2" fmla="val 77222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4BACC6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خیر</w:t>
                              </w:r>
                            </w:p>
                            <w:p w:rsidR="001A18C8" w:rsidRPr="008C11C8" w:rsidRDefault="001A18C8" w:rsidP="00307FB8">
                              <w:pPr>
                                <w:jc w:val="center"/>
                                <w:rPr>
                                  <w:color w:val="FFFFFF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" name="Straight Connector 36"/>
                        <wps:cNvCnPr>
                          <a:cxnSpLocks noChangeShapeType="1"/>
                        </wps:cNvCnPr>
                        <wps:spPr bwMode="auto">
                          <a:xfrm>
                            <a:off x="7533" y="6281"/>
                            <a:ext cx="0" cy="238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Oval 37"/>
                        <wps:cNvSpPr>
                          <a:spLocks noChangeArrowheads="1"/>
                        </wps:cNvSpPr>
                        <wps:spPr bwMode="auto">
                          <a:xfrm>
                            <a:off x="3026" y="5097"/>
                            <a:ext cx="1325" cy="64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9BBB59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  <w:rtl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تکرار</w:t>
                              </w:r>
                            </w:p>
                            <w:p w:rsidR="001A18C8" w:rsidRPr="00FA3BB3" w:rsidRDefault="001A18C8" w:rsidP="00307FB8">
                              <w:pPr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" name="Straight Connector 3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645" y="7465"/>
                            <a:ext cx="3888" cy="16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Oval 39"/>
                        <wps:cNvSpPr>
                          <a:spLocks noChangeArrowheads="1"/>
                        </wps:cNvSpPr>
                        <wps:spPr bwMode="auto">
                          <a:xfrm>
                            <a:off x="4817" y="6551"/>
                            <a:ext cx="5447" cy="64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9BBB59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  <w:rtl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 xml:space="preserve">برآورده شدن حدآستانه توقف فرآیند خوشه بندی </w:t>
                              </w:r>
                            </w:p>
                            <w:p w:rsidR="001A18C8" w:rsidRPr="008C11C8" w:rsidRDefault="001A18C8" w:rsidP="00307FB8">
                              <w:pPr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" name="Straight Connector 44"/>
                        <wps:cNvCnPr>
                          <a:cxnSpLocks noChangeShapeType="1"/>
                        </wps:cNvCnPr>
                        <wps:spPr bwMode="auto">
                          <a:xfrm>
                            <a:off x="3645" y="5742"/>
                            <a:ext cx="0" cy="1723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Straight Connector 45"/>
                        <wps:cNvCnPr>
                          <a:cxnSpLocks noChangeShapeType="1"/>
                        </wps:cNvCnPr>
                        <wps:spPr bwMode="auto">
                          <a:xfrm flipH="1">
                            <a:off x="3688" y="3886"/>
                            <a:ext cx="378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Straight Arrow Connector 46"/>
                        <wps:cNvCnPr>
                          <a:cxnSpLocks noChangeShapeType="1"/>
                        </wps:cNvCnPr>
                        <wps:spPr bwMode="auto">
                          <a:xfrm>
                            <a:off x="7476" y="2924"/>
                            <a:ext cx="0" cy="31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Straight Arrow Connector 47"/>
                        <wps:cNvCnPr>
                          <a:cxnSpLocks noChangeShapeType="1"/>
                        </wps:cNvCnPr>
                        <wps:spPr bwMode="auto">
                          <a:xfrm>
                            <a:off x="7476" y="3718"/>
                            <a:ext cx="0" cy="310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Rounded Rectangle 3"/>
                        <wps:cNvSpPr>
                          <a:spLocks noChangeArrowheads="1"/>
                        </wps:cNvSpPr>
                        <wps:spPr bwMode="auto">
                          <a:xfrm>
                            <a:off x="5319" y="4812"/>
                            <a:ext cx="4334" cy="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تخصیص برچسب به پیکسل‏ها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8" name="Straight Arrow Connector 49"/>
                        <wps:cNvCnPr>
                          <a:cxnSpLocks noChangeShapeType="1"/>
                        </wps:cNvCnPr>
                        <wps:spPr bwMode="auto">
                          <a:xfrm>
                            <a:off x="7519" y="4588"/>
                            <a:ext cx="0" cy="308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Rounded Rectangle 3"/>
                        <wps:cNvSpPr>
                          <a:spLocks noChangeArrowheads="1"/>
                        </wps:cNvSpPr>
                        <wps:spPr bwMode="auto">
                          <a:xfrm>
                            <a:off x="5319" y="5731"/>
                            <a:ext cx="4334" cy="5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1A18C8" w:rsidRPr="00A01A60" w:rsidRDefault="001A18C8" w:rsidP="00307FB8">
                              <w:pPr>
                                <w:jc w:val="center"/>
                                <w:rPr>
                                  <w:rFonts w:cs="B Lotus"/>
                                </w:rPr>
                              </w:pPr>
                              <w:r w:rsidRPr="00A01A60">
                                <w:rPr>
                                  <w:rFonts w:cs="B Lotus" w:hint="cs"/>
                                  <w:rtl/>
                                </w:rPr>
                                <w:t>محاسبه مراکز جدید خوشه‏ها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" name="Straight Arrow Connector 51"/>
                        <wps:cNvCnPr>
                          <a:cxnSpLocks noChangeShapeType="1"/>
                        </wps:cNvCnPr>
                        <wps:spPr bwMode="auto">
                          <a:xfrm>
                            <a:off x="7504" y="5367"/>
                            <a:ext cx="0" cy="309"/>
                          </a:xfrm>
                          <a:prstGeom prst="straightConnector1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Straight Connector 52"/>
                        <wps:cNvCnPr>
                          <a:cxnSpLocks noChangeShapeType="1"/>
                        </wps:cNvCnPr>
                        <wps:spPr bwMode="auto">
                          <a:xfrm>
                            <a:off x="7533" y="7210"/>
                            <a:ext cx="1" cy="749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" o:spid="_x0000_s1050" style="position:absolute;left:0;text-align:left;margin-left:24.15pt;margin-top:3.55pt;width:361.9pt;height:306.2pt;z-index:251641856" coordorigin="3026,2385" coordsize="7238,6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5VzlgcAAG9DAAAOAAAAZHJzL2Uyb0RvYy54bWzsXFtzm0YUfu9M/8MO747EHTSRM7Zsp51J&#10;G0+cts9rQIIWAV2QJbfT/95zdpcFJMv2JJXiJusHD9dlOXu+c75zQa/fbJY5uUtYnZXF1DBfjQ2S&#10;FFEZZ8Viavzy8eokMEjd0CKmeVkkU+M+qY03p99/93pdTRKrTMs8ThiBQYp6sq6mRto01WQ0qqM0&#10;WdL6VVklBZycl2xJG9hli1HM6BpGX+Yjazz2RuuSxRUro6Su4eiFOGmc8vHn8yRq3s/nddKQfGrA&#10;3Br+n/H/t/h/dPqaThaMVmkWyWnQT5jFkmYFPFQNdUEbSlYs2xlqmUWsrMt58yoql6NyPs+ihL8D&#10;vI053nqbt6xcVfxdFpP1olJiAtFuyemTh41+vrtmJIth7QxS0CUsEX8qMVE062oxgSvesuqmumbi&#10;/WDzXRn9UcPp0fZ53F+Ii8nt+qcyhuHoqim5aDZztsQh4KXJhq/AvVqBZNOQCA46buiZNixUBOfs&#10;IAh8R65RlMJC4n322PIMAqctO3DF+kXppbzfh4PiZs+0HDw7ohPxYD5ZOTl8M9C3uhNp/XkivUlp&#10;lfCVqlFgUqRWK9KbhtFskTZkVhYF6GTJiC3kyy+fFUK40aaQwiVFOUtpsUj4wB/vKxAkXxF4i94t&#10;uFPDyjwpbNsLQC5Cpp4QWityKWzTMoOBvOikYnXzNimXBDemRp4V+Ip0Qu/e1Y0QbXsJHi7KqyzP&#10;4Tid5AVZwwK5zhhGp/kCTEPUMH5zXeZZjBfidTVb3M5yRu4owpP/yTkMLgMYFDEfOE1ofCm3G5rl&#10;YhvWOC9wvIQjHmaHO+WqSdhNGq/Jbb5iHyjoOMwHZxRn+D5gPsQOmAOcKd9jZfNb1qRc7Kid+2aJ&#10;x2lepVTM3fbDMGynLl6Kq56aA98bTA/kLyeKK8Ftxd/hOLwMLgPnxLG8yxNnfHFxcnY1c068K9N3&#10;L+yL2ezC/AfnZDqTNIvjpEBJtnbLdJ6nxNKCCoujLJdavtFwdDHzDYgUxNxOmqshap5A0m0Z318z&#10;VAmJqyMBzG4B9gE1JInJBwAXwCZPWvvFwdIar1pYLgWuM8bKNaoUoH+ALnHDs9Hleo6/ZZJadNk+&#10;6hhaM9fi1krZox18cS3HF+BKx0GGWraIpV2m8e8GmS9z8E+AF2J6nudLlZMXw9h9QA4wNIDaFf9r&#10;9bWPyC+D3C11aja3G+6TOKRwGYSCEUAnghIJB2ykJfvLIGtw3lOj/nNFWWKQ/McCFjM0HfAbpOE7&#10;jutbsMP6Z277Z2gRwVDCRBGxM2sER1hVDO02qgeuRVGegTebZ9z6dfM6ut47+/W+71eOpve2JZwt&#10;NxDckdse2EOh9y734Frv6WTHY+3Te5OLrFMwrfiSUbkvRPFtE7QbjLoztjnL7BTfseGIVnw6eZSq&#10;7VV8GXZoi88jlC6UgJBHRGe7TOeoFj8MIagBxfdDlzvnTvEhLtMWH0nCpym+hWxMW3ygWSiETvGB&#10;WEvFF9R+lVNGZjTPIbQilpIa3HBotuOHAdBI1H2rTTy0LN/zYZqc5Ls8ut5PdtZJvEiQ5MtX2M/1&#10;IR/Tkf0Tc+x7Yxm59yMCQGN3lR0GQRuFfuGQwDk/m81aWQwCkWUGYTnJs+XUCETQ/XRkv9ddKNun&#10;A4QBaiDZ80JQYwcyNvY8Z8tjeGOZq3M9juP/HjWO7QZcRYZh9AA0vm8JMwKP/zZAwxmrdjU7rgbo&#10;iwDNQ+labsukazp8vtZ3bchtga/xrIBT4o5ngQ9CT4OJbky4tentLvWj07W7SWXkZTpd+6XTtZDW&#10;kAh7jxlMm6cvJaYOzd5U2cgdh/y5HaJMG1KzHFSe8wSokjzPqvrRMsiA7Bwy6xqen5+LIAyMwOCp&#10;z6yX7GVVPFGtHcSOgzBVjfQhD8FV57AegsxB/X7gtVrc+rXNS8uSqu05oMgYoTieLI22EQrWUoWO&#10;my0rb+uxbclA+w3tN15mmc9UhXThN1RZ6AhRvxOYorbnue4WE3MdDG2QjGH971Ey9m34DcWRdTQ+&#10;iMZNVad+wG84KhwDbT58ZKF8hOs7POrueJCMLExoonlcm3UnSK9fRYcWogepn71GW4hMCDqsjtQJ&#10;YqqS+EMQU4T2cBDrqBkqhCJke9uubL8lZE+UxzXYNNheWNuVqcrwCmy8larX3ugoLnA4yPWA5ju+&#10;bAoNtztRpFezRU/F/nxZLXs0VYumaPnhKWHB7dpACZ+ruuWO2+xIGt4KSrFxDVqfpsYyiaHpKYEG&#10;S9wS89S9kBNoYfzWeiEhrt9OX++Asp9wOzzVVKC0fdFbvEM1NSh1g/ID30N8PQ3KmDt4EX07qmEt&#10;gGQKuIkOirph7TnfFuzNlSuTqnMew5yHakHYzxH7ebwjuCO3bdp0IfQaYKDliNCQICjUnty45oj4&#10;8Yz+XmYQAfyPvpdBALwod+T69lZSXbujz3JHqgip3dHAHeEXQFvNPdvRkSjvHLaA209ZuGPIWULx&#10;yLXFd1wdJVPuqG3m1O5If76pvhb/eqIj67F+Crff230Mdig77nxLZAo7OMIsscjri/7V/RlEnanX&#10;mfrnZ+ohouS/6sB7OOUvUODPRvT3eRmt+52M038BAAD//wMAUEsDBBQABgAIAAAAIQBOPjp14AAA&#10;AAgBAAAPAAAAZHJzL2Rvd25yZXYueG1sTI9BT8JAEIXvJv6HzZh4k+2CUKzdEkLUEzERTAi3oR3a&#10;hu5u013a8u8dT3p7k/fy3jfpajSN6KnztbMa1CQCQTZ3RW1LDd/796clCB/QFtg4Sxpu5GGV3d+l&#10;mBRusF/U70IpuMT6BDVUIbSJlD6vyKCfuJYse2fXGQx8dqUsOhy43DRyGkULabC2vFBhS5uK8svu&#10;ajR8DDisZ+qt317Om9txP/88bBVp/fgwrl9BBBrDXxh+8RkdMmY6uastvGg0PC9nnNQQKxBsx/GU&#10;xUnDQr3MQWap/P9A9gMAAP//AwBQSwECLQAUAAYACAAAACEAtoM4kv4AAADhAQAAEwAAAAAAAAAA&#10;AAAAAAAAAAAAW0NvbnRlbnRfVHlwZXNdLnhtbFBLAQItABQABgAIAAAAIQA4/SH/1gAAAJQBAAAL&#10;AAAAAAAAAAAAAAAAAC8BAABfcmVscy8ucmVsc1BLAQItABQABgAIAAAAIQAED5VzlgcAAG9DAAAO&#10;AAAAAAAAAAAAAAAAAC4CAABkcnMvZTJvRG9jLnhtbFBLAQItABQABgAIAAAAIQBOPjp14AAAAAgB&#10;AAAPAAAAAAAAAAAAAAAAAPAJAABkcnMvZG93bnJldi54bWxQSwUGAAAAAAQABADzAAAA/QoAAAAA&#10;">
                <v:line id="Straight Connector 3" o:spid="_x0000_s1051" style="position:absolute;visibility:visible;mso-wrap-style:square" from="3688,3886" to="3688,5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HOOMQAAADaAAAADwAAAGRycy9kb3ducmV2LnhtbESPQWsCMRSE7wX/Q3hCbzWrhVZXo0ih&#10;tFCEunrw+Eiem9XNy3aTrtt/3wiCx2FmvmEWq97VoqM2VJ4VjEcZCGLtTcWlgv3u/WkKIkRkg7Vn&#10;UvBHAVbLwcMCc+MvvKWuiKVIEA45KrAxNrmUQVtyGEa+IU7e0bcOY5JtKU2LlwR3tZxk2Yt0WHFa&#10;sNjQmyV9Ln6dAlkXmT59/UxfD/bDPO+6jf7ezpR6HPbrOYhIfbyHb+1Po2AC1yvpBsj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Uc44xAAAANoAAAAPAAAAAAAAAAAA&#10;AAAAAKECAABkcnMvZG93bnJldi54bWxQSwUGAAAAAAQABAD5AAAAkgMAAAAA&#10;" strokeweight="2pt">
                  <v:shadow on="t" color="black" opacity="24903f" origin=",.5" offset="0,.55556mm"/>
                </v:line>
                <v:roundrect id="Rounded Rectangle 1" o:spid="_x0000_s1052" style="position:absolute;left:5647;top:2385;width:3700;height:52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7vIMEA&#10;AADaAAAADwAAAGRycy9kb3ducmV2LnhtbESPzYrCMBSF98K8Q7gD7jStI452TEUcFFE3o+L60lzb&#10;Ms1NaaLWtzeC4PJwfj7OdNaaSlypcaVlBXE/AkGcWV1yruB4WPbGIJxH1lhZJgV3cjBLPzpTTLS9&#10;8R9d9z4XYYRdggoK7+tESpcVZND1bU0cvLNtDPogm1zqBm9h3FRyEEUjabDkQCiwpkVB2f/+YgIE&#10;t8vjavMdu9/5biXNeWhOk6FS3c92/gPCU+vf4Vd7rRV8wfNKuAEyf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u7yDBAAAA2gAAAA8AAAAAAAAAAAAAAAAAmAIAAGRycy9kb3du&#10;cmV2LnhtbFBLBQYAAAAABAAEAPUAAACGAwAAAAA=&#10;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  <w:rtl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>مشخص نمودن تعداد خوشه‏ها</w:t>
                        </w:r>
                      </w:p>
                    </w:txbxContent>
                  </v:textbox>
                </v:roundrect>
                <v:roundrect id="Rounded Rectangle 3" o:spid="_x0000_s1053" style="position:absolute;left:5647;top:3224;width:3699;height:5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d3VMIA&#10;AADaAAAADwAAAGRycy9kb3ducmV2LnhtbESPS2vCQBSF9wX/w3AFd3WSEqxGxyAWpbRufOD6krkm&#10;wcydkBmT9N87hUKXh/P4OKtsMLXoqHWVZQXxNAJBnFtdcaHgct69zkE4j6yxtkwKfshBth69rDDV&#10;tucjdSdfiDDCLkUFpfdNKqXLSzLoprYhDt7NtgZ9kG0hdYt9GDe1fIuimTRYcSCU2NC2pPx+epgA&#10;we/dZf/1HruPzWEvzS0x10Wi1GQ8bJYgPA3+P/zX/tQKEvi9Em6AX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h3dUwgAAANoAAAAPAAAAAAAAAAAAAAAAAJgCAABkcnMvZG93&#10;bnJldi54bWxQSwUGAAAAAAQABAD1AAAAhwMAAAAA&#10;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 xml:space="preserve">مشخص </w:t>
                        </w:r>
                        <w:r w:rsidRPr="00A01A60">
                          <w:rPr>
                            <w:rFonts w:cs="B Lotus" w:hint="cs"/>
                            <w:rtl/>
                          </w:rPr>
                          <w:t>نمودن مراکز اولیه خوشه‏ها</w:t>
                        </w:r>
                      </w:p>
                    </w:txbxContent>
                  </v:textbox>
                </v:roundrect>
                <v:roundrect id="Rounded Rectangle 3" o:spid="_x0000_s1054" style="position:absolute;left:5319;top:4034;width:4334;height:5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vSz8IA&#10;AADaAAAADwAAAGRycy9kb3ducmV2LnhtbESPzWrCQBSF9wXfYbiCu2aiaKupo4gSKdVNo7i+ZK5J&#10;aOZOyIwxvr1TKHR5OD8fZ7nuTS06al1lWcE4ikEQ51ZXXCg4n9LXOQjnkTXWlknBgxysV4OXJSba&#10;3vmbuswXIoywS1BB6X2TSOnykgy6yDbEwbva1qAPsi2kbvEexk0tJ3H8Jg1WHAglNrQtKf/JbiZA&#10;8JCe91/vY7fbHPfSXKfmspgqNRr2mw8Qnnr/H/5rf2oFM/i9Em6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y9LPwgAAANoAAAAPAAAAAAAAAAAAAAAAAJgCAABkcnMvZG93&#10;bnJldi54bWxQSwUGAAAAAAQABAD1AAAAhwMAAAAA&#10;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 xml:space="preserve">محاسبه </w:t>
                        </w:r>
                        <w:r w:rsidRPr="00A01A60">
                          <w:rPr>
                            <w:rFonts w:cs="B Lotus" w:hint="cs"/>
                            <w:rtl/>
                          </w:rPr>
                          <w:t>فاصله اقلیدسی هر پیکسل از مرکز هر خوشه</w:t>
                        </w:r>
                      </w:p>
                    </w:txbxContent>
                  </v:textbox>
                </v:roundrect>
                <v:roundrect id="Rounded Rectangle 3" o:spid="_x0000_s1055" style="position:absolute;left:5992;top:7959;width:3029;height:5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lMuMAA&#10;AADaAAAADwAAAGRycy9kb3ducmV2LnhtbESPS4vCMBSF94L/IVzBnaaK+KhGEQdlUDdWcX1prm2x&#10;uSlNRuu/nwiCy8N5fJzFqjGleFDtCssKBv0IBHFqdcGZgst525uCcB5ZY2mZFLzIwWrZbi0w1vbJ&#10;J3okPhNhhF2MCnLvq1hKl+Zk0PVtRRy8m60N+iDrTOoan2HclHIYRWNpsOBAyLGiTU7pPfkzAYKH&#10;7WW3nwzcz/q4k+Y2MtfZSKlup1nPQXhq/Df8af9qBWN4Xwk3QC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RlMuMAAAADaAAAADwAAAAAAAAAAAAAAAACYAgAAZHJzL2Rvd25y&#10;ZXYueG1sUEsFBgAAAAAEAAQA9QAAAIUDAAAAAA==&#10;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 xml:space="preserve">پایان </w:t>
                        </w:r>
                        <w:r w:rsidRPr="00A01A60">
                          <w:rPr>
                            <w:rFonts w:cs="B Lotus" w:hint="cs"/>
                            <w:rtl/>
                          </w:rPr>
                          <w:t>خوشه بندی</w:t>
                        </w:r>
                      </w:p>
                    </w:txbxContent>
                  </v:textbox>
                </v:roundre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Rectangular Callout 22" o:spid="_x0000_s1056" type="#_x0000_t61" style="position:absolute;left:7980;top:7285;width:677;height:5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8LXMQA&#10;AADaAAAADwAAAGRycy9kb3ducmV2LnhtbESPQWvCQBSE7wX/w/IEb3VjD7akrqEEpB4EMa2It0f2&#10;NZsm+zZm1xj/fbdQ6HGYmW+YVTbaVgzU+9qxgsU8AUFcOl1zpeDzY/P4AsIHZI2tY1JwJw/ZevKw&#10;wlS7Gx9oKEIlIoR9igpMCF0qpS8NWfRz1xFH78v1FkOUfSV1j7cIt618SpKltFhzXDDYUW6obIqr&#10;VZCcm31xub+X3/sT55sdH82QH5WaTce3VxCBxvAf/mtvtYJn+L0Sb4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fC1zEAAAA2gAAAA8AAAAAAAAAAAAAAAAAmAIAAGRycy9k&#10;b3ducmV2LnhtbFBLBQYAAAAABAAEAPUAAACJAwAAAAA=&#10;" adj="-12443,19416" strokecolor="#4bacc6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>بله</w:t>
                        </w:r>
                      </w:p>
                      <w:p w:rsidR="001A18C8" w:rsidRPr="008C11C8" w:rsidRDefault="001A18C8" w:rsidP="00307FB8">
                        <w:pPr>
                          <w:jc w:val="center"/>
                          <w:rPr>
                            <w:color w:val="FFFFFF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Rectangular Callout 22" o:spid="_x0000_s1057" type="#_x0000_t61" style="position:absolute;left:3847;top:6649;width:608;height:5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GS08AA&#10;AADaAAAADwAAAGRycy9kb3ducmV2LnhtbERPW2vCMBR+H/gfwhF8GZpOxpDOWIIw6ZMwL/h61pw1&#10;Zc1JbaKt/355GOzx47uvi9G14k59aDwreFlkIIgrbxquFZyOH/MViBCRDbaeScGDAhSbydMac+MH&#10;/qT7IdYihXDIUYGNsculDJUlh2HhO+LEffveYUywr6XpcUjhrpXLLHuTDhtODRY72lqqfg43pyCj&#10;MOy/Lmdb6sf+9Xrc1c9aa6Vm01G/g4g0xn/xn7s0CtLWdCXdALn5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SGS08AAAADaAAAADwAAAAAAAAAAAAAAAACYAgAAZHJzL2Rvd25y&#10;ZXYueG1sUEsFBgAAAAAEAAQA9QAAAIUDAAAAAA==&#10;" adj="1386,27480" strokecolor="#4bacc6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>خیر</w:t>
                        </w:r>
                      </w:p>
                      <w:p w:rsidR="001A18C8" w:rsidRPr="008C11C8" w:rsidRDefault="001A18C8" w:rsidP="00307FB8">
                        <w:pPr>
                          <w:jc w:val="center"/>
                          <w:rPr>
                            <w:color w:val="FFFFFF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line id="Straight Connector 36" o:spid="_x0000_s1058" style="position:absolute;visibility:visible;mso-wrap-style:square" from="7533,6281" to="7533,65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VcScQAAADaAAAADwAAAGRycy9kb3ducmV2LnhtbESPQWsCMRSE7wX/Q3iCt5pthapbo4hQ&#10;KhRB1x56fCTPzdrNy3YT1+2/bwShx2FmvmEWq97VoqM2VJ4VPI0zEMTam4pLBZ/Ht8cZiBCRDdae&#10;ScEvBVgtBw8LzI2/8oG6IpYiQTjkqMDG2ORSBm3JYRj7hjh5J986jEm2pTQtXhPc1fI5y16kw4rT&#10;gsWGNpb0d3FxCmRdZPr88TObftl3Mzl2O70/zJUaDfv1K4hIffwP39tbo2AOtyvpBs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9VxJxAAAANoAAAAPAAAAAAAAAAAA&#10;AAAAAKECAABkcnMvZG93bnJldi54bWxQSwUGAAAAAAQABAD5AAAAkgMAAAAA&#10;" strokeweight="2pt">
                  <v:shadow on="t" color="black" opacity="24903f" origin=",.5" offset="0,.55556mm"/>
                </v:line>
                <v:oval id="Oval 37" o:spid="_x0000_s1059" style="position:absolute;left:3026;top:5097;width:1325;height:6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4FJsMA&#10;AADbAAAADwAAAGRycy9kb3ducmV2LnhtbESPT2/CMAzF75P4DpGRdhsJHKapkFb827TLDgPE2WpM&#10;W2icqgml+/bzYdJutt7zez+vitG3aqA+NoEtzGcGFHEZXMOVhdPx/eUNVEzIDtvAZOGHIhT55GmF&#10;mQsP/qbhkColIRwztFCn1GVax7Imj3EWOmLRLqH3mGTtK+16fEi4b/XCmFftsWFpqLGjbU3l7XD3&#10;Fm5mc46X5L4Wu+243w8fJly9sfZ5Oq6XoBKN6d/8d/3pBF/o5RcZQ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f4FJsMAAADbAAAADwAAAAAAAAAAAAAAAACYAgAAZHJzL2Rv&#10;d25yZXYueG1sUEsFBgAAAAAEAAQA9QAAAIgDAAAAAA==&#10;" strokecolor="#9bbb59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  <w:rtl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>تکرار</w:t>
                        </w:r>
                      </w:p>
                      <w:p w:rsidR="001A18C8" w:rsidRPr="00FA3BB3" w:rsidRDefault="001A18C8" w:rsidP="00307FB8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oval>
                <v:line id="Straight Connector 38" o:spid="_x0000_s1060" style="position:absolute;flip:x y;visibility:visible;mso-wrap-style:square" from="3645,7465" to="7533,7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4nX8IAAADbAAAADwAAAGRycy9kb3ducmV2LnhtbERPS4vCMBC+C/sfwizsTdO6KKVrFFkQ&#10;exDxsQePQzO21WbSbaLWf28Ewdt8fM+ZzDpTiyu1rrKsIB5EIIhzqysuFPztF/0EhPPIGmvLpOBO&#10;DmbTj94EU21vvKXrzhcihLBLUUHpfZNK6fKSDLqBbYgDd7StQR9gW0jd4i2Em1oOo2gsDVYcGkps&#10;6Lek/Ly7GAX/2TJLNt+n+HQ+7C+r9eiwzDur1NdnN/8B4anzb/HLnekwP4bnL+EAOX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s4nX8IAAADbAAAADwAAAAAAAAAAAAAA&#10;AAChAgAAZHJzL2Rvd25yZXYueG1sUEsFBgAAAAAEAAQA+QAAAJADAAAAAA==&#10;" strokeweight="2pt">
                  <v:shadow on="t" color="black" opacity="24903f" origin=",.5" offset="0,.55556mm"/>
                </v:line>
                <v:oval id="Oval 39" o:spid="_x0000_s1061" style="position:absolute;left:4817;top:6551;width:5447;height:6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A+ysEA&#10;AADbAAAADwAAAGRycy9kb3ducmV2LnhtbERPO2vDMBDeC/kP4gLdaikeSnGthDZxSpcOSUrnwzo/&#10;GutkLMV2/30VCGS7j+95+Wa2nRhp8K1jDatEgSAunWm51vB92j+9gPAB2WDnmDT8kYfNevGQY2bc&#10;xAcaj6EWMYR9hhqaEPpMSl82ZNEnrieOXOUGiyHCoZZmwCmG206mSj1Liy3HhgZ72jZUno8Xq+Gs&#10;3n98FcxXutvORTF+KPdrldaPy/ntFUSgOdzFN/enifNTuP4SD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gPsrBAAAA2wAAAA8AAAAAAAAAAAAAAAAAmAIAAGRycy9kb3du&#10;cmV2LnhtbFBLBQYAAAAABAAEAPUAAACGAwAAAAA=&#10;" strokecolor="#9bbb59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  <w:rtl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 xml:space="preserve">برآورده شدن حدآستانه توقف فرآیند خوشه بندی </w:t>
                        </w:r>
                      </w:p>
                      <w:p w:rsidR="001A18C8" w:rsidRPr="008C11C8" w:rsidRDefault="001A18C8" w:rsidP="00307FB8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oval>
                <v:line id="Straight Connector 44" o:spid="_x0000_s1062" style="position:absolute;visibility:visible;mso-wrap-style:square" from="3645,5742" to="3645,7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le0cIAAADbAAAADwAAAGRycy9kb3ducmV2LnhtbERPTWsCMRC9F/wPYYTeatYKra5GkUJp&#10;oQh19eBxSMbN6may3aTr9t83guBtHu9zFqve1aKjNlSeFYxHGQhi7U3FpYL97v1pCiJEZIO1Z1Lw&#10;RwFWy8HDAnPjL7ylroilSCEcclRgY2xyKYO25DCMfEOcuKNvHcYE21KaFi8p3NXyOctepMOKU4PF&#10;ht4s6XPx6xTIusj06etn+nqwH2ay6zb6eztT6nHYr+cgIvXxLr65P02aP4HrL+kAufw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rle0cIAAADbAAAADwAAAAAAAAAAAAAA&#10;AAChAgAAZHJzL2Rvd25yZXYueG1sUEsFBgAAAAAEAAQA+QAAAJADAAAAAA==&#10;" strokeweight="2pt">
                  <v:shadow on="t" color="black" opacity="24903f" origin=",.5" offset="0,.55556mm"/>
                </v:line>
                <v:line id="Straight Connector 45" o:spid="_x0000_s1063" style="position:absolute;flip:x;visibility:visible;mso-wrap-style:square" from="3688,3886" to="7476,3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g/OMEAAADbAAAADwAAAGRycy9kb3ducmV2LnhtbERPS2sCMRC+C/0PYQreNOuDUlajSKEg&#10;6MFqD+1t3Iybxc1kSeLu+u+NUOhtPr7nLNe9rUVLPlSOFUzGGQjiwumKSwXfp8/RO4gQkTXWjknB&#10;nQKsVy+DJebadfxF7TGWIoVwyFGBibHJpQyFIYth7BrixF2ctxgT9KXUHrsUbms5zbI3abHi1GCw&#10;oQ9DxfV4swq61tK+m1jaHczl1/dbP5/9nJUavvabBYhIffwX/7m3Os2fw/OXdIBcP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uD84wQAAANsAAAAPAAAAAAAAAAAAAAAA&#10;AKECAABkcnMvZG93bnJldi54bWxQSwUGAAAAAAQABAD5AAAAjwMAAAAA&#10;" strokeweight="2pt">
                  <v:shadow on="t" color="black" opacity="24903f" origin=",.5" offset="0,.55556mm"/>
                </v:line>
                <v:shape id="Straight Arrow Connector 46" o:spid="_x0000_s1064" type="#_x0000_t32" style="position:absolute;left:7476;top:2924;width:0;height:3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5368IAAADbAAAADwAAAGRycy9kb3ducmV2LnhtbERPyWrDMBC9F/oPYgq5lERuqE1wI5sQ&#10;Epoes5PbYE1tU2skLDVx/74qFHKbx1tnXg6mE1fqfWtZwcskAUFcWd1yreCwX49nIHxA1thZJgU/&#10;5KEsHh/mmGt74y1dd6EWMYR9jgqaEFwupa8aMugn1hFH7tP2BkOEfS11j7cYbjo5TZJMGmw5NjTo&#10;aNlQ9bX7NgrSqjbH7N29bp9x9bE8ny6LjUuVGj0NizcQgYZwF/+7NzrOT+Hvl3iALH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L5368IAAADbAAAADwAAAAAAAAAAAAAA&#10;AAChAgAAZHJzL2Rvd25yZXYueG1sUEsFBgAAAAAEAAQA+QAAAJADAAAAAA==&#10;" strokeweight="2pt">
                  <v:stroke endarrow="open"/>
                  <v:shadow on="t" color="black" opacity="24903f" origin=",.5" offset="0,.55556mm"/>
                </v:shape>
                <v:shape id="Straight Arrow Connector 47" o:spid="_x0000_s1065" type="#_x0000_t32" style="position:absolute;left:7476;top:3718;width:0;height:3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zpnMIAAADbAAAADwAAAGRycy9kb3ducmV2LnhtbERPTWvCQBC9C/6HZYReRDeWGkrMRkSU&#10;2qO2tfQ2ZMckmJ1dsltN/31XELzN431OvuxNKy7U+caygtk0AUFcWt1wpeDzYzt5BeEDssbWMin4&#10;Iw/LYjjIMdP2ynu6HEIlYgj7DBXUIbhMSl/WZNBPrSOO3Ml2BkOEXSV1h9cYblr5nCSpNNhwbKjR&#10;0bqm8nz4NQrmZWW+0jf3sh/j5n39ffxZ7dxcqadRv1qACNSHh/ju3uk4P4XbL/EAWf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GzpnMIAAADbAAAADwAAAAAAAAAAAAAA&#10;AAChAgAAZHJzL2Rvd25yZXYueG1sUEsFBgAAAAAEAAQA+QAAAJADAAAAAA==&#10;" strokeweight="2pt">
                  <v:stroke endarrow="open"/>
                  <v:shadow on="t" color="black" opacity="24903f" origin=",.5" offset="0,.55556mm"/>
                </v:shape>
                <v:roundrect id="Rounded Rectangle 3" o:spid="_x0000_s1066" style="position:absolute;left:5319;top:4812;width:4334;height:5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PaycMA&#10;AADbAAAADwAAAGRycy9kb3ducmV2LnhtbESPS4sCMRCE7wv+h9CCtzWjiI9xooiiiOvFB56bSc8D&#10;J51hEnX892ZhYW/dVHV91cmyNZV4UuNKywoG/QgEcWp1ybmC62X7PQXhPLLGyjIpeJOD5aLzlWCs&#10;7YtP9Dz7XIQQdjEqKLyvYyldWpBB17c1cdAy2xj0YW1yqRt8hXBTyWEUjaXBkgOhwJrWBaX388ME&#10;CP5sr7vDZOA2q+NOmmxkbrORUr1uu5qD8NT6f/Pf9V6H+hP4/SUMIB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PaycMAAADbAAAADwAAAAAAAAAAAAAAAACYAgAAZHJzL2Rv&#10;d25yZXYueG1sUEsFBgAAAAAEAAQA9QAAAIgDAAAAAA==&#10;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 xml:space="preserve">تخصیص </w:t>
                        </w:r>
                        <w:r w:rsidRPr="00A01A60">
                          <w:rPr>
                            <w:rFonts w:cs="B Lotus" w:hint="cs"/>
                            <w:rtl/>
                          </w:rPr>
                          <w:t>برچسب به پیکسل‏ها</w:t>
                        </w:r>
                      </w:p>
                    </w:txbxContent>
                  </v:textbox>
                </v:roundrect>
                <v:shape id="Straight Arrow Connector 49" o:spid="_x0000_s1067" type="#_x0000_t32" style="position:absolute;left:7519;top:4588;width:0;height:30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/YdcQAAADbAAAADwAAAGRycy9kb3ducmV2LnhtbESPQWsCQQyF7wX/wxDBS9HZliqydRSR&#10;lupRqy29hZ24u7iTGXZGXf+9OQi9JbyX977MFp1r1IXaWHs28DLKQBEX3tZcGth/fw6noGJCtth4&#10;JgM3irCY955mmFt/5S1ddqlUEsIxRwNVSiHXOhYVOYwjH4hFO/rWYZK1LbVt8SrhrtGvWTbRDmuW&#10;hgoDrSoqTruzMzAuSneYfIW37TN+bFa/P3/LdRgbM+h3y3dQibr0b35cr63gC6z8IgPo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v9h1xAAAANsAAAAPAAAAAAAAAAAA&#10;AAAAAKECAABkcnMvZG93bnJldi54bWxQSwUGAAAAAAQABAD5AAAAkgMAAAAA&#10;" strokeweight="2pt">
                  <v:stroke endarrow="open"/>
                  <v:shadow on="t" color="black" opacity="24903f" origin=",.5" offset="0,.55556mm"/>
                </v:shape>
                <v:roundrect id="Rounded Rectangle 3" o:spid="_x0000_s1068" style="position:absolute;left:5319;top:5731;width:4334;height:5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DrIMQA&#10;AADbAAAADwAAAGRycy9kb3ducmV2LnhtbESPQWvCQBCF74X+h2UKvdVNRKymrkEqBlEvRul5yI5J&#10;aHY2ZLcm/ntXEHqb4b1535tFOphGXKlztWUF8SgCQVxYXXOp4HzafMxAOI+ssbFMCm7kIF2+viww&#10;0bbnI11zX4oQwi5BBZX3bSKlKyoy6Ea2JQ7axXYGfVi7UuoO+xBuGjmOoqk0WHMgVNjSd0XFb/5n&#10;AgT3m3O2+4zdenXIpLlMzM98otT727D6AuFp8P/m5/VWh/pzePwSBp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w6yDEAAAA2wAAAA8AAAAAAAAAAAAAAAAAmAIAAGRycy9k&#10;b3ducmV2LnhtbFBLBQYAAAAABAAEAPUAAACJAwAAAAA=&#10;" strokeweight="2pt">
                  <v:textbox>
                    <w:txbxContent>
                      <w:p w:rsidR="001A18C8" w:rsidRPr="00A01A60" w:rsidRDefault="001A18C8" w:rsidP="00307FB8">
                        <w:pPr>
                          <w:jc w:val="center"/>
                          <w:rPr>
                            <w:rFonts w:cs="B Lotus"/>
                          </w:rPr>
                        </w:pPr>
                        <w:r w:rsidRPr="00A01A60">
                          <w:rPr>
                            <w:rFonts w:cs="B Lotus" w:hint="cs"/>
                            <w:rtl/>
                          </w:rPr>
                          <w:t xml:space="preserve">محاسبه </w:t>
                        </w:r>
                        <w:r w:rsidRPr="00A01A60">
                          <w:rPr>
                            <w:rFonts w:cs="B Lotus" w:hint="cs"/>
                            <w:rtl/>
                          </w:rPr>
                          <w:t>مراکز جدید خوشه‏ها</w:t>
                        </w:r>
                      </w:p>
                    </w:txbxContent>
                  </v:textbox>
                </v:roundrect>
                <v:shape id="Straight Arrow Connector 51" o:spid="_x0000_s1069" type="#_x0000_t32" style="position:absolute;left:7504;top:5367;width:0;height:3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UezsIAAADbAAAADwAAAGRycy9kb3ducmV2LnhtbERPz2vCMBS+C/sfwhvsIjadqEhtFJEN&#10;61E3Hbs9mmdb1ryEJrPdf78cBI8f3+98M5hW3KjzjWUFr0kKgri0uuFKwefH+2QJwgdkja1lUvBH&#10;Hjbrp1GOmbY9H+l2CpWIIewzVFCH4DIpfVmTQZ9YRxy5q+0Mhgi7SuoO+xhuWjlN04U02HBsqNHR&#10;rqby5/RrFMzLypwXezc7jvHtsPu6fG8LN1fq5XnYrkAEGsJDfHcXWsE0ro9f4g+Q6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qUezsIAAADbAAAADwAAAAAAAAAAAAAA&#10;AAChAgAAZHJzL2Rvd25yZXYueG1sUEsFBgAAAAAEAAQA+QAAAJADAAAAAA==&#10;" strokeweight="2pt">
                  <v:stroke endarrow="open"/>
                  <v:shadow on="t" color="black" opacity="24903f" origin=",.5" offset="0,.55556mm"/>
                </v:shape>
                <v:line id="Straight Connector 52" o:spid="_x0000_s1070" style="position:absolute;visibility:visible;mso-wrap-style:square" from="7533,7210" to="7534,7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0uvgMQAAADbAAAADwAAAGRycy9kb3ducmV2LnhtbESPQWsCMRSE7wX/Q3hCbzWrhVZXo0hB&#10;LBShrh48PpLnZnXzst2k6/bfN0Khx2FmvmEWq97VoqM2VJ4VjEcZCGLtTcWlguNh8zQFESKywdoz&#10;KfihAKvl4GGBufE33lNXxFIkCIccFdgYm1zKoC05DCPfECfv7FuHMcm2lKbFW4K7Wk6y7EU6rDgt&#10;WGzozZK+Ft9OgayLTF8+vqavJ7s1z4dupz/3M6Ueh/16DiJSH//Df+13o2AyhvuX9APk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3S6+AxAAAANsAAAAPAAAAAAAAAAAA&#10;AAAAAKECAABkcnMvZG93bnJldi54bWxQSwUGAAAAAAQABAD5AAAAkgMAAAAA&#10;" strokeweight="2pt">
                  <v:shadow on="t" color="black" opacity="24903f" origin=",.5" offset="0,.55556mm"/>
                </v:line>
              </v:group>
            </w:pict>
          </mc:Fallback>
        </mc:AlternateContent>
      </w: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622D45" w:rsidRDefault="00622D45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C2247C">
      <w:pPr>
        <w:pStyle w:val="a"/>
        <w:ind w:firstLine="708"/>
        <w:rPr>
          <w:szCs w:val="24"/>
          <w:rtl/>
          <w:lang w:bidi="fa-IR"/>
        </w:rPr>
      </w:pPr>
    </w:p>
    <w:p w:rsidR="00C2247C" w:rsidRDefault="00C2247C" w:rsidP="00622D45">
      <w:pPr>
        <w:pStyle w:val="a"/>
        <w:ind w:firstLine="708"/>
        <w:rPr>
          <w:rFonts w:cs="B Lotus"/>
          <w:b/>
          <w:bCs/>
          <w:sz w:val="20"/>
          <w:szCs w:val="20"/>
          <w:rtl/>
        </w:rPr>
      </w:pPr>
      <w:r>
        <w:rPr>
          <w:rFonts w:hint="cs"/>
          <w:b/>
          <w:bCs/>
          <w:sz w:val="20"/>
          <w:szCs w:val="20"/>
          <w:rtl/>
          <w:lang w:bidi="fa-IR"/>
        </w:rPr>
        <w:t xml:space="preserve">شکل </w:t>
      </w:r>
      <w:r w:rsidR="00622D45">
        <w:rPr>
          <w:rFonts w:hint="cs"/>
          <w:b/>
          <w:bCs/>
          <w:sz w:val="20"/>
          <w:szCs w:val="20"/>
          <w:rtl/>
          <w:lang w:bidi="fa-IR"/>
        </w:rPr>
        <w:t>2</w:t>
      </w:r>
      <w:r>
        <w:rPr>
          <w:rFonts w:hint="cs"/>
          <w:b/>
          <w:bCs/>
          <w:sz w:val="20"/>
          <w:szCs w:val="20"/>
          <w:rtl/>
          <w:lang w:bidi="fa-IR"/>
        </w:rPr>
        <w:t xml:space="preserve">- </w:t>
      </w:r>
      <w:bookmarkStart w:id="0" w:name="_Toc450989238"/>
      <w:bookmarkStart w:id="1" w:name="_Toc451034583"/>
      <w:bookmarkStart w:id="2" w:name="_Toc451035131"/>
      <w:bookmarkStart w:id="3" w:name="_Toc451035639"/>
      <w:bookmarkStart w:id="4" w:name="_Toc451035968"/>
      <w:r w:rsidRPr="00C2247C">
        <w:rPr>
          <w:rFonts w:ascii="B Lotus" w:hAnsi="B Lotus" w:hint="cs"/>
          <w:b/>
          <w:bCs/>
          <w:sz w:val="20"/>
          <w:szCs w:val="20"/>
          <w:rtl/>
        </w:rPr>
        <w:t>مراحل روش خوشه بندی</w:t>
      </w:r>
      <w:r w:rsidRPr="00C2247C">
        <w:rPr>
          <w:rFonts w:cs="B Lotus" w:hint="cs"/>
          <w:b/>
          <w:bCs/>
          <w:sz w:val="20"/>
          <w:szCs w:val="20"/>
          <w:rtl/>
        </w:rPr>
        <w:t xml:space="preserve"> </w:t>
      </w:r>
      <w:r w:rsidRPr="00C2247C">
        <w:rPr>
          <w:rFonts w:cs="B Lotus"/>
          <w:b/>
          <w:bCs/>
          <w:sz w:val="20"/>
          <w:szCs w:val="20"/>
        </w:rPr>
        <w:t>K-means</w:t>
      </w:r>
      <w:bookmarkEnd w:id="0"/>
      <w:bookmarkEnd w:id="1"/>
      <w:bookmarkEnd w:id="2"/>
      <w:bookmarkEnd w:id="3"/>
      <w:bookmarkEnd w:id="4"/>
    </w:p>
    <w:p w:rsidR="006425DA" w:rsidRPr="00C2247C" w:rsidRDefault="006425DA" w:rsidP="00622D45">
      <w:pPr>
        <w:pStyle w:val="a"/>
        <w:ind w:firstLine="708"/>
        <w:rPr>
          <w:szCs w:val="24"/>
          <w:rtl/>
          <w:lang w:bidi="fa-IR"/>
        </w:rPr>
      </w:pPr>
    </w:p>
    <w:p w:rsidR="001C2E4E" w:rsidRPr="005F537B" w:rsidRDefault="001C2E4E" w:rsidP="001C2E4E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مطالعه موردی</w:t>
      </w:r>
      <w:r w:rsidRPr="005F537B">
        <w:rPr>
          <w:rFonts w:cs="B Nazanin" w:hint="cs"/>
          <w:b/>
          <w:bCs/>
          <w:sz w:val="24"/>
          <w:szCs w:val="24"/>
          <w:rtl/>
        </w:rPr>
        <w:t>:</w:t>
      </w:r>
    </w:p>
    <w:p w:rsidR="00C2247C" w:rsidRDefault="00C2247C" w:rsidP="00C2247C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</w:p>
    <w:p w:rsidR="00963B94" w:rsidRPr="00963B94" w:rsidRDefault="00963B94" w:rsidP="00F45913">
      <w:pPr>
        <w:bidi/>
        <w:ind w:firstLine="567"/>
        <w:jc w:val="both"/>
        <w:outlineLvl w:val="0"/>
        <w:rPr>
          <w:rFonts w:asciiTheme="majorBidi" w:hAnsiTheme="majorBidi" w:cs="B Nazanin"/>
          <w:kern w:val="36"/>
          <w:rtl/>
        </w:rPr>
      </w:pPr>
      <w:r w:rsidRPr="00963B94">
        <w:rPr>
          <w:rFonts w:asciiTheme="majorBidi" w:hAnsiTheme="majorBidi" w:cs="B Nazanin"/>
          <w:kern w:val="36"/>
          <w:rtl/>
        </w:rPr>
        <w:t>محدوده مورد مطالعه در این تحقیق</w:t>
      </w:r>
      <w:r w:rsidRPr="00F45913">
        <w:rPr>
          <w:rFonts w:asciiTheme="majorBidi" w:hAnsiTheme="majorBidi" w:cs="B Nazanin"/>
          <w:kern w:val="36"/>
          <w:rtl/>
        </w:rPr>
        <w:t xml:space="preserve">، </w:t>
      </w:r>
      <w:r w:rsidR="00F45913" w:rsidRPr="00F45913">
        <w:rPr>
          <w:rFonts w:cs="B Nazanin" w:hint="cs"/>
          <w:rtl/>
        </w:rPr>
        <w:t>شهر تبریز و حومه آن</w:t>
      </w:r>
      <w:r w:rsidR="00F45913">
        <w:rPr>
          <w:rFonts w:cs="B Nazanin"/>
        </w:rPr>
        <w:t xml:space="preserve"> </w:t>
      </w:r>
      <w:r w:rsidR="00F45913">
        <w:rPr>
          <w:rFonts w:cs="B Nazanin" w:hint="cs"/>
          <w:rtl/>
        </w:rPr>
        <w:t xml:space="preserve">می‏باشد </w:t>
      </w:r>
      <w:r w:rsidRPr="00F45913">
        <w:rPr>
          <w:rFonts w:asciiTheme="majorBidi" w:hAnsiTheme="majorBidi" w:cs="B Nazanin"/>
          <w:kern w:val="36"/>
          <w:rtl/>
        </w:rPr>
        <w:t>که</w:t>
      </w:r>
      <w:r w:rsidRPr="00963B94">
        <w:rPr>
          <w:rFonts w:asciiTheme="majorBidi" w:hAnsiTheme="majorBidi" w:cs="B Nazanin"/>
          <w:kern w:val="36"/>
          <w:rtl/>
        </w:rPr>
        <w:t xml:space="preserve"> در مختصات بین 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46</w:t>
      </w:r>
      <w:r w:rsidRPr="00F235E7">
        <w:rPr>
          <w:rFonts w:asciiTheme="majorBidi" w:hAnsiTheme="majorBidi" w:cs="B Nazanin"/>
          <w:kern w:val="36"/>
          <w:sz w:val="20"/>
          <w:szCs w:val="20"/>
        </w:rPr>
        <w:t>°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13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’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4.83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”</w:t>
      </w:r>
      <w:r w:rsidRPr="00963B94">
        <w:rPr>
          <w:rFonts w:asciiTheme="majorBidi" w:hAnsiTheme="majorBidi" w:cs="B Nazanin"/>
          <w:kern w:val="36"/>
          <w:rtl/>
        </w:rPr>
        <w:t xml:space="preserve"> و 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46</w:t>
      </w:r>
      <w:r w:rsidRPr="00F235E7">
        <w:rPr>
          <w:rFonts w:asciiTheme="majorBidi" w:hAnsiTheme="majorBidi" w:cs="B Nazanin"/>
          <w:kern w:val="36"/>
          <w:sz w:val="20"/>
          <w:szCs w:val="20"/>
        </w:rPr>
        <w:t>°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24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’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23.98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”</w:t>
      </w:r>
      <w:r w:rsidRPr="00963B94">
        <w:rPr>
          <w:rFonts w:asciiTheme="majorBidi" w:hAnsiTheme="majorBidi" w:cs="B Nazanin"/>
          <w:kern w:val="36"/>
          <w:rtl/>
        </w:rPr>
        <w:t xml:space="preserve"> طول شرقی و 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38</w:t>
      </w:r>
      <w:r w:rsidRPr="00F235E7">
        <w:rPr>
          <w:rFonts w:asciiTheme="majorBidi" w:hAnsiTheme="majorBidi" w:cs="B Nazanin"/>
          <w:kern w:val="36"/>
          <w:sz w:val="20"/>
          <w:szCs w:val="20"/>
        </w:rPr>
        <w:t>°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1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’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1.65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”</w:t>
      </w:r>
      <w:r w:rsidRPr="00963B94">
        <w:rPr>
          <w:rFonts w:asciiTheme="majorBidi" w:hAnsiTheme="majorBidi" w:cs="B Nazanin"/>
          <w:kern w:val="36"/>
          <w:rtl/>
        </w:rPr>
        <w:t xml:space="preserve"> و 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38</w:t>
      </w:r>
      <w:r w:rsidRPr="00F235E7">
        <w:rPr>
          <w:rFonts w:asciiTheme="majorBidi" w:hAnsiTheme="majorBidi" w:cs="B Nazanin"/>
          <w:kern w:val="36"/>
          <w:sz w:val="20"/>
          <w:szCs w:val="20"/>
        </w:rPr>
        <w:t>°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7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’</w:t>
      </w:r>
      <w:r w:rsidR="00F45913" w:rsidRPr="00F235E7">
        <w:rPr>
          <w:rFonts w:asciiTheme="majorBidi" w:hAnsiTheme="majorBidi" w:cs="B Nazanin"/>
          <w:kern w:val="36"/>
          <w:sz w:val="20"/>
          <w:szCs w:val="20"/>
        </w:rPr>
        <w:t>28.26</w:t>
      </w:r>
      <w:r w:rsidRPr="00F235E7">
        <w:rPr>
          <w:rFonts w:asciiTheme="majorBidi" w:hAnsiTheme="majorBidi" w:cs="B Nazanin"/>
          <w:kern w:val="36"/>
          <w:sz w:val="20"/>
          <w:szCs w:val="20"/>
        </w:rPr>
        <w:t>”</w:t>
      </w:r>
      <w:r w:rsidRPr="00963B94">
        <w:rPr>
          <w:rFonts w:asciiTheme="majorBidi" w:hAnsiTheme="majorBidi" w:cs="B Nazanin"/>
          <w:kern w:val="36"/>
          <w:rtl/>
        </w:rPr>
        <w:t xml:space="preserve"> عرض شمالی از زون </w:t>
      </w:r>
      <w:r w:rsidR="00F45913">
        <w:rPr>
          <w:rFonts w:asciiTheme="majorBidi" w:hAnsiTheme="majorBidi" w:cs="B Nazanin" w:hint="cs"/>
          <w:kern w:val="36"/>
          <w:rtl/>
        </w:rPr>
        <w:t>38</w:t>
      </w:r>
      <w:r w:rsidRPr="00963B94">
        <w:rPr>
          <w:rFonts w:asciiTheme="majorBidi" w:hAnsiTheme="majorBidi" w:cs="B Nazanin"/>
          <w:kern w:val="36"/>
          <w:rtl/>
        </w:rPr>
        <w:t xml:space="preserve"> سامانه مختصات جهانی مرکاتور</w:t>
      </w:r>
      <w:r w:rsidRPr="00963B94">
        <w:rPr>
          <w:rFonts w:asciiTheme="majorBidi" w:hAnsiTheme="majorBidi" w:cs="B Nazanin" w:hint="cs"/>
          <w:kern w:val="36"/>
          <w:rtl/>
        </w:rPr>
        <w:t xml:space="preserve"> معکوس</w:t>
      </w:r>
      <w:r w:rsidRPr="00963B94">
        <w:rPr>
          <w:rStyle w:val="FootnoteReference"/>
          <w:rFonts w:asciiTheme="majorBidi" w:hAnsiTheme="majorBidi" w:cs="B Nazanin"/>
          <w:kern w:val="36"/>
          <w:rtl/>
        </w:rPr>
        <w:footnoteReference w:id="17"/>
      </w:r>
      <w:r w:rsidRPr="00963B94">
        <w:rPr>
          <w:rFonts w:asciiTheme="majorBidi" w:hAnsiTheme="majorBidi" w:cs="B Nazanin"/>
          <w:kern w:val="36"/>
        </w:rPr>
        <w:t>(</w:t>
      </w:r>
      <w:r w:rsidRPr="00963B94">
        <w:rPr>
          <w:rFonts w:asciiTheme="majorBidi" w:hAnsiTheme="majorBidi" w:cs="B Nazanin"/>
          <w:kern w:val="36"/>
          <w:sz w:val="20"/>
          <w:szCs w:val="20"/>
        </w:rPr>
        <w:t>UTM</w:t>
      </w:r>
      <w:r w:rsidRPr="00963B94">
        <w:rPr>
          <w:rFonts w:asciiTheme="majorBidi" w:hAnsiTheme="majorBidi" w:cs="B Nazanin"/>
          <w:kern w:val="36"/>
        </w:rPr>
        <w:t xml:space="preserve">) </w:t>
      </w:r>
      <w:r w:rsidRPr="00963B94">
        <w:rPr>
          <w:rFonts w:asciiTheme="majorBidi" w:hAnsiTheme="majorBidi" w:cs="B Nazanin" w:hint="cs"/>
          <w:kern w:val="36"/>
          <w:rtl/>
        </w:rPr>
        <w:t xml:space="preserve">، واقع شده است. این محدوده حدوداً </w:t>
      </w:r>
      <w:r w:rsidR="00F45913">
        <w:rPr>
          <w:rFonts w:asciiTheme="majorBidi" w:hAnsiTheme="majorBidi" w:cs="B Nazanin" w:hint="cs"/>
          <w:kern w:val="36"/>
          <w:rtl/>
        </w:rPr>
        <w:t>7</w:t>
      </w:r>
      <w:r w:rsidRPr="00963B94">
        <w:rPr>
          <w:rFonts w:asciiTheme="majorBidi" w:hAnsiTheme="majorBidi" w:cs="B Nazanin" w:hint="cs"/>
          <w:kern w:val="36"/>
          <w:rtl/>
        </w:rPr>
        <w:t>/</w:t>
      </w:r>
      <w:r w:rsidR="00F45913">
        <w:rPr>
          <w:rFonts w:asciiTheme="majorBidi" w:hAnsiTheme="majorBidi" w:cs="B Nazanin" w:hint="cs"/>
          <w:kern w:val="36"/>
          <w:rtl/>
        </w:rPr>
        <w:t>19901</w:t>
      </w:r>
      <w:r w:rsidRPr="00963B94">
        <w:rPr>
          <w:rFonts w:asciiTheme="majorBidi" w:hAnsiTheme="majorBidi" w:cs="B Nazanin" w:hint="cs"/>
          <w:kern w:val="36"/>
          <w:rtl/>
        </w:rPr>
        <w:t xml:space="preserve"> هکتار را پوشش می‏دهد.</w:t>
      </w:r>
    </w:p>
    <w:p w:rsidR="004751A2" w:rsidRPr="0065664B" w:rsidRDefault="00963B94" w:rsidP="0065664B">
      <w:pPr>
        <w:pStyle w:val="BodyText3"/>
        <w:tabs>
          <w:tab w:val="right" w:pos="567"/>
        </w:tabs>
        <w:bidi/>
        <w:ind w:firstLine="567"/>
        <w:rPr>
          <w:rFonts w:asciiTheme="majorBidi" w:hAnsiTheme="majorBidi" w:cs="B Nazanin"/>
          <w:kern w:val="36"/>
          <w:rtl/>
        </w:rPr>
      </w:pPr>
      <w:r w:rsidRPr="00963B94">
        <w:rPr>
          <w:rFonts w:asciiTheme="majorBidi" w:hAnsiTheme="majorBidi" w:cs="B Nazanin" w:hint="cs"/>
          <w:kern w:val="36"/>
          <w:rtl/>
        </w:rPr>
        <w:t xml:space="preserve">در این تحقیق از تصاویر ماهواره‏ای دو زمانه </w:t>
      </w:r>
      <w:r w:rsidR="00F45913">
        <w:rPr>
          <w:rFonts w:asciiTheme="majorBidi" w:hAnsiTheme="majorBidi" w:cs="B Nazanin" w:hint="cs"/>
          <w:kern w:val="36"/>
          <w:rtl/>
        </w:rPr>
        <w:t>هفت</w:t>
      </w:r>
      <w:r w:rsidRPr="00963B94">
        <w:rPr>
          <w:rFonts w:asciiTheme="majorBidi" w:hAnsiTheme="majorBidi" w:cs="B Nazanin" w:hint="cs"/>
          <w:kern w:val="36"/>
          <w:rtl/>
        </w:rPr>
        <w:t xml:space="preserve"> باندی سنجنده </w:t>
      </w:r>
      <w:r w:rsidR="00F45913">
        <w:rPr>
          <w:rFonts w:asciiTheme="majorBidi" w:hAnsiTheme="majorBidi" w:cs="B Nazanin" w:hint="cs"/>
          <w:kern w:val="36"/>
          <w:rtl/>
        </w:rPr>
        <w:t>لندست تی-ام-پنج</w:t>
      </w:r>
      <w:r w:rsidRPr="00963B94">
        <w:rPr>
          <w:rStyle w:val="FootnoteReference"/>
          <w:rFonts w:asciiTheme="majorBidi" w:hAnsiTheme="majorBidi" w:cs="B Nazanin"/>
          <w:kern w:val="36"/>
          <w:rtl/>
        </w:rPr>
        <w:footnoteReference w:id="18"/>
      </w:r>
      <w:r w:rsidRPr="00963B94">
        <w:rPr>
          <w:rFonts w:asciiTheme="majorBidi" w:hAnsiTheme="majorBidi" w:cs="B Nazanin" w:hint="cs"/>
          <w:kern w:val="36"/>
          <w:rtl/>
        </w:rPr>
        <w:t xml:space="preserve"> با قدرت تفکیک مکانی </w:t>
      </w:r>
      <w:r w:rsidR="00F45913">
        <w:rPr>
          <w:rFonts w:asciiTheme="majorBidi" w:hAnsiTheme="majorBidi" w:cs="B Nazanin" w:hint="cs"/>
          <w:kern w:val="36"/>
          <w:rtl/>
        </w:rPr>
        <w:t>30</w:t>
      </w:r>
      <w:r w:rsidRPr="00963B94">
        <w:rPr>
          <w:rFonts w:asciiTheme="majorBidi" w:hAnsiTheme="majorBidi" w:cs="B Nazanin" w:hint="cs"/>
          <w:kern w:val="36"/>
          <w:rtl/>
        </w:rPr>
        <w:t xml:space="preserve"> متر که به ترتیب در </w:t>
      </w:r>
      <w:r w:rsidR="00F45913">
        <w:rPr>
          <w:rFonts w:asciiTheme="majorBidi" w:hAnsiTheme="majorBidi" w:cs="B Nazanin" w:hint="cs"/>
          <w:kern w:val="36"/>
          <w:rtl/>
        </w:rPr>
        <w:t>سال</w:t>
      </w:r>
      <w:r w:rsidRPr="00963B94">
        <w:rPr>
          <w:rFonts w:asciiTheme="majorBidi" w:hAnsiTheme="majorBidi" w:cs="B Nazanin" w:hint="cs"/>
          <w:kern w:val="36"/>
          <w:rtl/>
        </w:rPr>
        <w:t xml:space="preserve">‏های </w:t>
      </w:r>
      <w:r w:rsidR="00A04C9D">
        <w:rPr>
          <w:rFonts w:cs="B Nazanin" w:hint="cs"/>
          <w:kern w:val="36"/>
          <w:rtl/>
        </w:rPr>
        <w:t>1989</w:t>
      </w:r>
      <w:r w:rsidRPr="00963B94">
        <w:rPr>
          <w:rFonts w:cs="B Nazanin" w:hint="cs"/>
          <w:kern w:val="36"/>
          <w:rtl/>
        </w:rPr>
        <w:t xml:space="preserve"> </w:t>
      </w:r>
      <w:r w:rsidRPr="00963B94">
        <w:rPr>
          <w:rFonts w:asciiTheme="majorBidi" w:hAnsiTheme="majorBidi" w:cs="B Nazanin" w:hint="cs"/>
          <w:kern w:val="36"/>
          <w:rtl/>
        </w:rPr>
        <w:t xml:space="preserve">و </w:t>
      </w:r>
      <w:r w:rsidR="00F45913">
        <w:rPr>
          <w:rFonts w:cs="B Nazanin" w:hint="cs"/>
          <w:kern w:val="36"/>
          <w:rtl/>
        </w:rPr>
        <w:t>2010</w:t>
      </w:r>
      <w:r w:rsidRPr="00963B94">
        <w:rPr>
          <w:rFonts w:cs="B Nazanin" w:hint="cs"/>
          <w:kern w:val="36"/>
          <w:rtl/>
        </w:rPr>
        <w:t xml:space="preserve"> </w:t>
      </w:r>
      <w:r w:rsidRPr="00963B94">
        <w:rPr>
          <w:rFonts w:asciiTheme="majorBidi" w:hAnsiTheme="majorBidi" w:cs="B Nazanin" w:hint="cs"/>
          <w:kern w:val="36"/>
          <w:rtl/>
        </w:rPr>
        <w:t xml:space="preserve">از </w:t>
      </w:r>
      <w:r w:rsidR="00F45913" w:rsidRPr="00F45913">
        <w:rPr>
          <w:rFonts w:cs="B Nazanin" w:hint="cs"/>
          <w:rtl/>
        </w:rPr>
        <w:t>شهر تبریز و حومه آن</w:t>
      </w:r>
      <w:r w:rsidR="00F45913">
        <w:rPr>
          <w:rFonts w:cs="B Nazanin"/>
        </w:rPr>
        <w:t xml:space="preserve"> </w:t>
      </w:r>
      <w:r w:rsidRPr="00963B94">
        <w:rPr>
          <w:rFonts w:asciiTheme="majorBidi" w:hAnsiTheme="majorBidi" w:cs="B Nazanin" w:hint="cs"/>
          <w:kern w:val="36"/>
          <w:rtl/>
        </w:rPr>
        <w:t>اخذ شده بودند</w:t>
      </w:r>
      <w:r w:rsidR="00F45913">
        <w:rPr>
          <w:rFonts w:asciiTheme="majorBidi" w:hAnsiTheme="majorBidi" w:cs="B Nazanin" w:hint="cs"/>
          <w:kern w:val="36"/>
          <w:rtl/>
        </w:rPr>
        <w:t>، برای شناسایی میزان کاهش پوشش گیاهی و گسترش شهری،</w:t>
      </w:r>
      <w:r w:rsidRPr="00963B94">
        <w:rPr>
          <w:rFonts w:asciiTheme="majorBidi" w:hAnsiTheme="majorBidi" w:cs="B Nazanin" w:hint="cs"/>
          <w:kern w:val="36"/>
          <w:rtl/>
        </w:rPr>
        <w:t xml:space="preserve"> استفاده گردید.</w:t>
      </w:r>
      <w:r w:rsidR="00766BC4">
        <w:rPr>
          <w:rFonts w:asciiTheme="majorBidi" w:hAnsiTheme="majorBidi" w:cs="B Nazanin" w:hint="cs"/>
          <w:kern w:val="36"/>
          <w:rtl/>
        </w:rPr>
        <w:t xml:space="preserve"> لازم به توضیح است که</w:t>
      </w:r>
      <w:r w:rsidR="0065664B">
        <w:rPr>
          <w:rFonts w:asciiTheme="majorBidi" w:hAnsiTheme="majorBidi" w:cs="B Nazanin" w:hint="cs"/>
          <w:kern w:val="36"/>
          <w:rtl/>
        </w:rPr>
        <w:t xml:space="preserve"> </w:t>
      </w:r>
      <w:r w:rsidR="0065664B" w:rsidRPr="003F725E">
        <w:rPr>
          <w:rFonts w:asciiTheme="majorBidi" w:hAnsiTheme="majorBidi" w:cs="B Nazanin" w:hint="cs"/>
          <w:kern w:val="36"/>
          <w:rtl/>
        </w:rPr>
        <w:t>تصاویر ماهواره‏ای دوزمانه</w:t>
      </w:r>
      <w:r w:rsidR="0065664B">
        <w:rPr>
          <w:rFonts w:asciiTheme="majorBidi" w:hAnsiTheme="majorBidi" w:cs="B Nazanin" w:hint="cs"/>
          <w:kern w:val="36"/>
          <w:rtl/>
        </w:rPr>
        <w:t xml:space="preserve"> </w:t>
      </w:r>
      <w:r w:rsidR="0065664B" w:rsidRPr="003F725E">
        <w:rPr>
          <w:rFonts w:asciiTheme="majorBidi" w:hAnsiTheme="majorBidi" w:cs="B Nazanin" w:hint="cs"/>
          <w:kern w:val="36"/>
          <w:rtl/>
        </w:rPr>
        <w:t>مذکور</w:t>
      </w:r>
      <w:r w:rsidR="0065664B">
        <w:rPr>
          <w:rFonts w:asciiTheme="majorBidi" w:hAnsiTheme="majorBidi" w:cs="B Nazanin" w:hint="cs"/>
          <w:kern w:val="36"/>
          <w:rtl/>
        </w:rPr>
        <w:t xml:space="preserve"> پس از اعمال</w:t>
      </w:r>
      <w:r w:rsidR="00766BC4">
        <w:rPr>
          <w:rFonts w:asciiTheme="majorBidi" w:hAnsiTheme="majorBidi" w:cs="B Nazanin" w:hint="cs"/>
          <w:kern w:val="36"/>
          <w:rtl/>
        </w:rPr>
        <w:t xml:space="preserve"> تصحیحات رادیومتریک و </w:t>
      </w:r>
      <w:r w:rsidR="00A04C9D">
        <w:rPr>
          <w:rFonts w:asciiTheme="majorBidi" w:hAnsiTheme="majorBidi" w:cs="B Nazanin" w:hint="cs"/>
          <w:kern w:val="36"/>
          <w:rtl/>
        </w:rPr>
        <w:t xml:space="preserve">هندسی </w:t>
      </w:r>
      <w:r w:rsidR="00E32CFB">
        <w:rPr>
          <w:rFonts w:asciiTheme="majorBidi" w:hAnsiTheme="majorBidi" w:cs="B Nazanin" w:hint="cs"/>
          <w:kern w:val="36"/>
          <w:rtl/>
        </w:rPr>
        <w:t>در شکل</w:t>
      </w:r>
      <w:r w:rsidR="00E32CFB" w:rsidRPr="003F725E">
        <w:rPr>
          <w:rFonts w:asciiTheme="majorBidi" w:hAnsiTheme="majorBidi" w:cs="B Nazanin" w:hint="cs"/>
          <w:kern w:val="36"/>
          <w:rtl/>
        </w:rPr>
        <w:t xml:space="preserve"> (3) ارائه شده‏اند.</w:t>
      </w:r>
      <w:r w:rsidR="004751A2">
        <w:rPr>
          <w:rFonts w:asciiTheme="majorBidi" w:hAnsiTheme="majorBidi" w:cs="B Nazanin" w:hint="cs"/>
          <w:kern w:val="36"/>
          <w:rtl/>
        </w:rPr>
        <w:t xml:space="preserve"> </w:t>
      </w:r>
      <w:r w:rsidR="004751A2">
        <w:rPr>
          <w:rFonts w:cs="B Nazanin" w:hint="cs"/>
          <w:rtl/>
          <w:lang w:bidi="fa-IR"/>
        </w:rPr>
        <w:t xml:space="preserve">همانطور که در شکل (3) مشاهدا می‏گردد، گسترش شهری و کاهش وسعت مکانی </w:t>
      </w:r>
      <w:r w:rsidR="00606921">
        <w:rPr>
          <w:rFonts w:cs="B Nazanin" w:hint="cs"/>
          <w:rtl/>
          <w:lang w:bidi="fa-IR"/>
        </w:rPr>
        <w:t>پوشش گیاهی با استفاده از تفسیر بص</w:t>
      </w:r>
      <w:r w:rsidR="004751A2">
        <w:rPr>
          <w:rFonts w:cs="B Nazanin" w:hint="cs"/>
          <w:rtl/>
          <w:lang w:bidi="fa-IR"/>
        </w:rPr>
        <w:t>ری</w:t>
      </w:r>
      <w:r w:rsidR="00606921">
        <w:rPr>
          <w:rFonts w:cs="B Nazanin" w:hint="cs"/>
          <w:rtl/>
          <w:lang w:bidi="fa-IR"/>
        </w:rPr>
        <w:t xml:space="preserve"> تصاویر ماهواره‏ای</w:t>
      </w:r>
      <w:r w:rsidR="004751A2">
        <w:rPr>
          <w:rFonts w:cs="B Nazanin" w:hint="cs"/>
          <w:rtl/>
          <w:lang w:bidi="fa-IR"/>
        </w:rPr>
        <w:t xml:space="preserve"> به وضوح آشکار می‏باشد.</w:t>
      </w:r>
    </w:p>
    <w:p w:rsidR="00F122A6" w:rsidRDefault="002A43D5" w:rsidP="00F122A6">
      <w:pPr>
        <w:bidi/>
        <w:ind w:firstLine="284"/>
        <w:jc w:val="both"/>
        <w:outlineLvl w:val="0"/>
        <w:rPr>
          <w:rFonts w:asciiTheme="majorBidi" w:hAnsiTheme="majorBidi" w:cs="B Nazanin"/>
          <w:kern w:val="36"/>
        </w:rPr>
      </w:pPr>
      <w:r>
        <w:rPr>
          <w:rFonts w:asciiTheme="majorBidi" w:hAnsiTheme="majorBidi" w:cs="B Nazanin"/>
          <w:noProof/>
          <w:kern w:val="36"/>
        </w:rPr>
        <w:lastRenderedPageBreak/>
        <w:drawing>
          <wp:inline distT="0" distB="0" distL="0" distR="0">
            <wp:extent cx="5442012" cy="2916695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193" cy="292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C95" w:rsidRPr="00C2247C" w:rsidRDefault="00EE3C95" w:rsidP="00A04C9D">
      <w:pPr>
        <w:pStyle w:val="a"/>
        <w:ind w:firstLine="708"/>
        <w:rPr>
          <w:szCs w:val="24"/>
          <w:rtl/>
          <w:lang w:bidi="fa-IR"/>
        </w:rPr>
      </w:pPr>
      <w:r>
        <w:rPr>
          <w:rFonts w:hint="cs"/>
          <w:b/>
          <w:bCs/>
          <w:sz w:val="20"/>
          <w:szCs w:val="20"/>
          <w:rtl/>
          <w:lang w:bidi="fa-IR"/>
        </w:rPr>
        <w:t xml:space="preserve">شکل </w:t>
      </w:r>
      <w:r w:rsidR="004751A2">
        <w:rPr>
          <w:rFonts w:hint="cs"/>
          <w:b/>
          <w:bCs/>
          <w:sz w:val="20"/>
          <w:szCs w:val="20"/>
          <w:rtl/>
          <w:lang w:bidi="fa-IR"/>
        </w:rPr>
        <w:t>3</w:t>
      </w:r>
      <w:r w:rsidR="004751A2" w:rsidRPr="004751A2">
        <w:rPr>
          <w:rFonts w:eastAsia="Calibri" w:hint="cs"/>
          <w:b/>
          <w:bCs/>
          <w:sz w:val="20"/>
          <w:szCs w:val="20"/>
          <w:shd w:val="clear" w:color="auto" w:fill="FFFFFF"/>
          <w:rtl/>
        </w:rPr>
        <w:t xml:space="preserve">- </w:t>
      </w:r>
      <w:r w:rsidR="004751A2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>تصویر</w:t>
      </w:r>
      <w:r w:rsidR="00A04C9D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ماهواره‏ای </w:t>
      </w:r>
      <w:r w:rsidR="004751A2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>محدوده مورد مطالعه</w:t>
      </w:r>
      <w:r w:rsidR="00A04C9D">
        <w:rPr>
          <w:rFonts w:asciiTheme="majorBidi" w:hAnsiTheme="majorBidi" w:hint="cs"/>
          <w:b/>
          <w:bCs/>
          <w:kern w:val="36"/>
          <w:sz w:val="20"/>
          <w:szCs w:val="20"/>
          <w:rtl/>
        </w:rPr>
        <w:t>،</w:t>
      </w:r>
      <w:r w:rsidR="004751A2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اخذ شده در </w:t>
      </w:r>
      <w:r w:rsid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>سال</w:t>
      </w:r>
      <w:r w:rsidR="004751A2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‏های </w:t>
      </w:r>
      <w:r w:rsidR="00A04C9D">
        <w:rPr>
          <w:rFonts w:asciiTheme="majorBidi" w:hAnsiTheme="majorBidi" w:hint="cs"/>
          <w:b/>
          <w:bCs/>
          <w:kern w:val="36"/>
          <w:sz w:val="20"/>
          <w:szCs w:val="20"/>
          <w:rtl/>
        </w:rPr>
        <w:t>1989</w:t>
      </w:r>
      <w:r w:rsidR="004751A2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(تصویر اول) و  </w:t>
      </w:r>
      <w:r w:rsid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>2010</w:t>
      </w:r>
      <w:r w:rsidR="004751A2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(تصویر دوم)</w:t>
      </w:r>
      <w:bookmarkStart w:id="5" w:name="_GoBack"/>
      <w:bookmarkEnd w:id="5"/>
    </w:p>
    <w:p w:rsidR="00F65316" w:rsidRDefault="004730CA" w:rsidP="00CF4012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در پیاده سازی روش مقایسه پس از طبقه بندی، ابتدا تصاویر ماهوراه‏ای زمان‏های اول و دوم با استفاده از روش نظارت شده بیشترین شباهت به سه کلاس پوشش گیاهی، منطقه شهری و زمین بایر </w:t>
      </w:r>
      <w:r w:rsidR="00CF4012">
        <w:rPr>
          <w:rFonts w:cs="B Nazanin" w:hint="cs"/>
          <w:rtl/>
          <w:lang w:bidi="fa-IR"/>
        </w:rPr>
        <w:t>طبقه</w:t>
      </w:r>
      <w:r>
        <w:rPr>
          <w:rFonts w:cs="B Nazanin" w:hint="cs"/>
          <w:rtl/>
          <w:lang w:bidi="fa-IR"/>
        </w:rPr>
        <w:t xml:space="preserve"> بندی شدند. لازم به توضیح است که فرآیند طبقه بندی با اخذ نمونه آموزشی (بطور کلی در حدود 10% از تصاویر ماهو</w:t>
      </w:r>
      <w:r w:rsidR="004E6D9A">
        <w:rPr>
          <w:rFonts w:cs="B Nazanin" w:hint="cs"/>
          <w:rtl/>
          <w:lang w:bidi="fa-IR"/>
        </w:rPr>
        <w:t>اره‏ا</w:t>
      </w:r>
      <w:r w:rsidR="004046F8">
        <w:rPr>
          <w:rFonts w:cs="B Nazanin" w:hint="cs"/>
          <w:rtl/>
          <w:lang w:bidi="fa-IR"/>
        </w:rPr>
        <w:t>ی) از سه کلاس موجود در منطقه ص</w:t>
      </w:r>
      <w:r>
        <w:rPr>
          <w:rFonts w:cs="B Nazanin" w:hint="cs"/>
          <w:rtl/>
          <w:lang w:bidi="fa-IR"/>
        </w:rPr>
        <w:t>ورت پذیرفت و تصاویر طبقه بندی شدند.</w:t>
      </w:r>
      <w:r w:rsidR="00554970">
        <w:rPr>
          <w:rFonts w:cs="B Nazanin" w:hint="cs"/>
          <w:rtl/>
          <w:lang w:bidi="fa-IR"/>
        </w:rPr>
        <w:t xml:space="preserve"> تصاویر ماهواره‏ای طبقه بندی شده زمان اول و دوم در شکل (4) نمایش داده شده‏اند.</w:t>
      </w:r>
      <w:r w:rsidR="00940239">
        <w:rPr>
          <w:rFonts w:cs="B Nazanin" w:hint="cs"/>
          <w:rtl/>
          <w:lang w:bidi="fa-IR"/>
        </w:rPr>
        <w:t xml:space="preserve"> در این شکل، منطقه شهری، پوشش گیاهی و زمین بایر به ترتیب با رنگ‏های آبی، سبز و قرمز نمایش داده شده‏اند.</w:t>
      </w:r>
    </w:p>
    <w:p w:rsidR="009B5FD7" w:rsidRPr="00B21324" w:rsidRDefault="002A43D5" w:rsidP="0086022B">
      <w:pPr>
        <w:bidi/>
        <w:ind w:left="567" w:right="567"/>
        <w:jc w:val="center"/>
        <w:rPr>
          <w:rFonts w:cs="B Zar"/>
          <w:b/>
          <w:bCs/>
          <w:sz w:val="18"/>
          <w:szCs w:val="18"/>
        </w:rPr>
      </w:pPr>
      <w:r>
        <w:rPr>
          <w:rFonts w:cs="B Zar"/>
          <w:b/>
          <w:bCs/>
          <w:noProof/>
          <w:sz w:val="18"/>
          <w:szCs w:val="18"/>
        </w:rPr>
        <w:drawing>
          <wp:inline distT="0" distB="0" distL="0" distR="0" wp14:anchorId="6B81AA07" wp14:editId="6864C108">
            <wp:extent cx="5271714" cy="2727723"/>
            <wp:effectExtent l="0" t="0" r="571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615" cy="273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A95" w:rsidRPr="00C2247C" w:rsidRDefault="00D30A30" w:rsidP="007B3A95">
      <w:pPr>
        <w:pStyle w:val="a"/>
        <w:ind w:firstLine="708"/>
        <w:rPr>
          <w:szCs w:val="24"/>
          <w:rtl/>
          <w:lang w:bidi="fa-IR"/>
        </w:rPr>
      </w:pPr>
      <w:r>
        <w:rPr>
          <w:rFonts w:hint="cs"/>
          <w:b/>
          <w:bCs/>
          <w:sz w:val="20"/>
          <w:szCs w:val="20"/>
          <w:rtl/>
          <w:lang w:bidi="fa-IR"/>
        </w:rPr>
        <w:t>شکل 4</w:t>
      </w:r>
      <w:r w:rsidRPr="004751A2">
        <w:rPr>
          <w:rFonts w:eastAsia="Calibri" w:hint="cs"/>
          <w:b/>
          <w:bCs/>
          <w:sz w:val="20"/>
          <w:szCs w:val="20"/>
          <w:shd w:val="clear" w:color="auto" w:fill="FFFFFF"/>
          <w:rtl/>
        </w:rPr>
        <w:t xml:space="preserve">- </w:t>
      </w:r>
      <w:r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>تص</w:t>
      </w:r>
      <w:r>
        <w:rPr>
          <w:rFonts w:asciiTheme="majorBidi" w:hAnsiTheme="majorBidi" w:hint="cs"/>
          <w:b/>
          <w:bCs/>
          <w:kern w:val="36"/>
          <w:sz w:val="20"/>
          <w:szCs w:val="20"/>
          <w:rtl/>
        </w:rPr>
        <w:t>اویر طبقه بندی شده</w:t>
      </w:r>
      <w:r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محدوده مورد مطالعه </w:t>
      </w:r>
      <w:r>
        <w:rPr>
          <w:rFonts w:asciiTheme="majorBidi" w:hAnsiTheme="majorBidi" w:hint="cs"/>
          <w:b/>
          <w:bCs/>
          <w:kern w:val="36"/>
          <w:sz w:val="20"/>
          <w:szCs w:val="20"/>
          <w:rtl/>
        </w:rPr>
        <w:t>توسط روش بیشترین شباهت</w:t>
      </w:r>
      <w:r w:rsidR="007B3A95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</w:t>
      </w:r>
      <w:r w:rsidR="007B3A95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در </w:t>
      </w:r>
      <w:r w:rsidR="007B3A95">
        <w:rPr>
          <w:rFonts w:asciiTheme="majorBidi" w:hAnsiTheme="majorBidi" w:hint="cs"/>
          <w:b/>
          <w:bCs/>
          <w:kern w:val="36"/>
          <w:sz w:val="20"/>
          <w:szCs w:val="20"/>
          <w:rtl/>
        </w:rPr>
        <w:t>سال</w:t>
      </w:r>
      <w:r w:rsidR="007B3A95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‏های </w:t>
      </w:r>
      <w:r w:rsidR="007B3A95">
        <w:rPr>
          <w:rFonts w:asciiTheme="majorBidi" w:hAnsiTheme="majorBidi" w:hint="cs"/>
          <w:b/>
          <w:bCs/>
          <w:kern w:val="36"/>
          <w:sz w:val="20"/>
          <w:szCs w:val="20"/>
          <w:rtl/>
        </w:rPr>
        <w:t>1989</w:t>
      </w:r>
      <w:r w:rsidR="007B3A95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(تصویر اول) و  </w:t>
      </w:r>
      <w:r w:rsidR="007B3A95">
        <w:rPr>
          <w:rFonts w:asciiTheme="majorBidi" w:hAnsiTheme="majorBidi" w:hint="cs"/>
          <w:b/>
          <w:bCs/>
          <w:kern w:val="36"/>
          <w:sz w:val="20"/>
          <w:szCs w:val="20"/>
          <w:rtl/>
        </w:rPr>
        <w:t>2010</w:t>
      </w:r>
      <w:r w:rsidR="007B3A95" w:rsidRPr="004751A2">
        <w:rPr>
          <w:rFonts w:asciiTheme="majorBidi" w:hAnsiTheme="majorBidi" w:hint="cs"/>
          <w:b/>
          <w:bCs/>
          <w:kern w:val="36"/>
          <w:sz w:val="20"/>
          <w:szCs w:val="20"/>
          <w:rtl/>
        </w:rPr>
        <w:t xml:space="preserve"> (تصویر دوم)</w:t>
      </w:r>
    </w:p>
    <w:p w:rsidR="00940239" w:rsidRDefault="0006571C" w:rsidP="0086022B">
      <w:pPr>
        <w:pStyle w:val="BodyText"/>
        <w:tabs>
          <w:tab w:val="right" w:pos="555"/>
        </w:tabs>
        <w:bidi/>
        <w:ind w:right="28" w:firstLine="567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در مرحله اجرای مقایسه پس از طبقه بندی، تصاویر طبقه بندی شده، بصورت پیکسل به پیکسل با یکدیگر مق</w:t>
      </w:r>
      <w:r w:rsidR="00DA169A">
        <w:rPr>
          <w:rFonts w:cs="B Nazanin" w:hint="cs"/>
          <w:sz w:val="24"/>
          <w:szCs w:val="24"/>
          <w:rtl/>
          <w:lang w:bidi="fa-IR"/>
        </w:rPr>
        <w:t>ایسه شدند</w:t>
      </w:r>
      <w:r>
        <w:rPr>
          <w:rFonts w:cs="B Nazanin" w:hint="cs"/>
          <w:sz w:val="24"/>
          <w:szCs w:val="24"/>
          <w:rtl/>
          <w:lang w:bidi="fa-IR"/>
        </w:rPr>
        <w:t xml:space="preserve"> و پیکسل‏هایی که در دو تصویر بدون تغییر باقی مانده بودند</w:t>
      </w:r>
      <w:r w:rsidR="00DA169A">
        <w:rPr>
          <w:rFonts w:cs="B Nazanin" w:hint="cs"/>
          <w:sz w:val="24"/>
          <w:szCs w:val="24"/>
          <w:rtl/>
          <w:lang w:bidi="fa-IR"/>
        </w:rPr>
        <w:t xml:space="preserve"> (در هر دو تصویر دارای یک کلاس یکسان بودند)</w:t>
      </w:r>
      <w:r>
        <w:rPr>
          <w:rFonts w:cs="B Nazanin" w:hint="cs"/>
          <w:sz w:val="24"/>
          <w:szCs w:val="24"/>
          <w:rtl/>
          <w:lang w:bidi="fa-IR"/>
        </w:rPr>
        <w:t>،</w:t>
      </w:r>
      <w:r w:rsidR="00DA169A">
        <w:rPr>
          <w:rFonts w:cs="B Nazanin" w:hint="cs"/>
          <w:sz w:val="24"/>
          <w:szCs w:val="24"/>
          <w:rtl/>
          <w:lang w:bidi="fa-IR"/>
        </w:rPr>
        <w:t xml:space="preserve"> برچسب تغییر نیافته دریافت نمودند. همچنین پیکسل‏هایی که دچار تغییر شده بودند (کلاس آنها در دو تصویر</w:t>
      </w:r>
      <w:r w:rsidR="00C64C28">
        <w:rPr>
          <w:rFonts w:cs="B Nazanin" w:hint="cs"/>
          <w:sz w:val="24"/>
          <w:szCs w:val="24"/>
          <w:rtl/>
          <w:lang w:bidi="fa-IR"/>
        </w:rPr>
        <w:t>،</w:t>
      </w:r>
      <w:r w:rsidR="00DA169A">
        <w:rPr>
          <w:rFonts w:cs="B Nazanin" w:hint="cs"/>
          <w:sz w:val="24"/>
          <w:szCs w:val="24"/>
          <w:rtl/>
          <w:lang w:bidi="fa-IR"/>
        </w:rPr>
        <w:t xml:space="preserve"> متفاوت </w:t>
      </w:r>
      <w:r w:rsidR="00DA169A">
        <w:rPr>
          <w:rFonts w:cs="B Nazanin" w:hint="cs"/>
          <w:sz w:val="24"/>
          <w:szCs w:val="24"/>
          <w:rtl/>
          <w:lang w:bidi="fa-IR"/>
        </w:rPr>
        <w:lastRenderedPageBreak/>
        <w:t>بود) برچسب تغییر یافته دریافت نمودند.</w:t>
      </w:r>
      <w:r w:rsidR="0074240E">
        <w:rPr>
          <w:rFonts w:cs="B Nazanin" w:hint="cs"/>
          <w:sz w:val="24"/>
          <w:szCs w:val="24"/>
          <w:rtl/>
          <w:lang w:bidi="fa-IR"/>
        </w:rPr>
        <w:t xml:space="preserve"> تصویر</w:t>
      </w:r>
      <w:r w:rsidR="00C64C28">
        <w:rPr>
          <w:rFonts w:cs="B Nazanin" w:hint="cs"/>
          <w:sz w:val="24"/>
          <w:szCs w:val="24"/>
          <w:rtl/>
          <w:lang w:bidi="fa-IR"/>
        </w:rPr>
        <w:t>نقشه</w:t>
      </w:r>
      <w:r w:rsidR="0074240E">
        <w:rPr>
          <w:rFonts w:cs="B Nazanin" w:hint="cs"/>
          <w:sz w:val="24"/>
          <w:szCs w:val="24"/>
          <w:rtl/>
          <w:lang w:bidi="fa-IR"/>
        </w:rPr>
        <w:t xml:space="preserve"> نهایی طبقه بندی تصاویر حاصل از روش </w:t>
      </w:r>
      <w:r w:rsidR="00C64C28">
        <w:rPr>
          <w:rFonts w:cs="B Nazanin" w:hint="cs"/>
          <w:sz w:val="24"/>
          <w:szCs w:val="24"/>
          <w:rtl/>
          <w:lang w:bidi="fa-IR"/>
        </w:rPr>
        <w:t>مقایسه</w:t>
      </w:r>
      <w:r w:rsidR="0074240E">
        <w:rPr>
          <w:rFonts w:cs="B Nazanin" w:hint="cs"/>
          <w:sz w:val="24"/>
          <w:szCs w:val="24"/>
          <w:rtl/>
          <w:lang w:bidi="fa-IR"/>
        </w:rPr>
        <w:t xml:space="preserve"> پس از طبقه بندی در شکل (5) نمایش داده شده است. در این شکل،</w:t>
      </w:r>
      <w:r w:rsidR="00091B62">
        <w:rPr>
          <w:rFonts w:cs="B Nazanin" w:hint="cs"/>
          <w:sz w:val="24"/>
          <w:szCs w:val="24"/>
          <w:rtl/>
          <w:lang w:bidi="fa-IR"/>
        </w:rPr>
        <w:t xml:space="preserve"> پیکسل‏های تغییر نیافته با رنگ مشکی و سایر تغییرات طبق لژاندر نقشه نمایش داده شده‏اند</w:t>
      </w:r>
      <w:r w:rsidR="002E5F72">
        <w:rPr>
          <w:rFonts w:cs="B Nazanin" w:hint="cs"/>
          <w:sz w:val="24"/>
          <w:szCs w:val="24"/>
          <w:rtl/>
          <w:lang w:bidi="fa-IR"/>
        </w:rPr>
        <w:t>.</w:t>
      </w:r>
    </w:p>
    <w:p w:rsidR="0074240E" w:rsidRDefault="002A43D5" w:rsidP="0074240E">
      <w:pPr>
        <w:pStyle w:val="BodyText"/>
        <w:tabs>
          <w:tab w:val="right" w:pos="555"/>
        </w:tabs>
        <w:bidi/>
        <w:ind w:right="28" w:firstLine="567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>
            <wp:extent cx="4857421" cy="2537072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885" cy="253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40E" w:rsidRPr="00B21324" w:rsidRDefault="0074240E" w:rsidP="00C716A6">
      <w:pPr>
        <w:bidi/>
        <w:ind w:left="567" w:right="567"/>
        <w:rPr>
          <w:rFonts w:cs="B Zar"/>
          <w:b/>
          <w:bCs/>
          <w:sz w:val="18"/>
          <w:szCs w:val="18"/>
        </w:rPr>
      </w:pPr>
      <w:r>
        <w:rPr>
          <w:rFonts w:hint="cs"/>
          <w:b/>
          <w:bCs/>
          <w:sz w:val="20"/>
          <w:szCs w:val="20"/>
          <w:rtl/>
          <w:lang w:bidi="fa-IR"/>
        </w:rPr>
        <w:t>شکل 5</w:t>
      </w:r>
      <w:r w:rsidRPr="004751A2">
        <w:rPr>
          <w:rFonts w:eastAsia="Calibri" w:cs="B Nazanin" w:hint="cs"/>
          <w:b/>
          <w:bCs/>
          <w:sz w:val="20"/>
          <w:szCs w:val="20"/>
          <w:shd w:val="clear" w:color="auto" w:fill="FFFFFF"/>
          <w:rtl/>
        </w:rPr>
        <w:t xml:space="preserve">- </w:t>
      </w:r>
      <w:r w:rsidRPr="004751A2"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>تص</w:t>
      </w:r>
      <w:r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>ویر</w:t>
      </w:r>
      <w:r w:rsidR="00530839"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 xml:space="preserve">نقشه تغییرات تولید شده حاصل از روش </w:t>
      </w:r>
      <w:r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>مقایسه پس از طبقه بندی</w:t>
      </w:r>
      <w:r w:rsidR="007B3A95"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 xml:space="preserve"> </w:t>
      </w:r>
      <w:r w:rsidR="00C716A6"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>در بین</w:t>
      </w:r>
      <w:r w:rsidR="007B3A95"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 xml:space="preserve"> سال‏های 1989 و 2010</w:t>
      </w:r>
    </w:p>
    <w:p w:rsidR="0074240E" w:rsidRDefault="0074240E" w:rsidP="0074240E">
      <w:pPr>
        <w:pStyle w:val="BodyText"/>
        <w:tabs>
          <w:tab w:val="right" w:pos="555"/>
        </w:tabs>
        <w:bidi/>
        <w:ind w:right="28" w:firstLine="567"/>
        <w:rPr>
          <w:rFonts w:cs="B Nazanin"/>
          <w:sz w:val="24"/>
          <w:szCs w:val="24"/>
          <w:rtl/>
        </w:rPr>
      </w:pPr>
    </w:p>
    <w:p w:rsidR="00382848" w:rsidRDefault="00310222" w:rsidP="00C716A6">
      <w:pPr>
        <w:bidi/>
        <w:spacing w:line="288" w:lineRule="auto"/>
        <w:ind w:firstLine="567"/>
        <w:jc w:val="both"/>
        <w:rPr>
          <w:rFonts w:cs="B Nazanin"/>
          <w:rtl/>
        </w:rPr>
      </w:pPr>
      <w:r w:rsidRPr="00310222">
        <w:rPr>
          <w:rFonts w:cs="B Nazanin" w:hint="cs"/>
          <w:rtl/>
        </w:rPr>
        <w:t xml:space="preserve">در پیاده سازی روش خوشه‏بندی تصاویر دو زمانه به روش نظارت نشده </w:t>
      </w:r>
      <w:r w:rsidRPr="00F639B6">
        <w:rPr>
          <w:rFonts w:cs="B Nazanin"/>
          <w:sz w:val="20"/>
          <w:szCs w:val="20"/>
        </w:rPr>
        <w:t>K-means</w:t>
      </w:r>
      <w:r w:rsidRPr="00310222">
        <w:rPr>
          <w:rFonts w:cs="B Nazanin" w:hint="cs"/>
          <w:rtl/>
        </w:rPr>
        <w:t xml:space="preserve">، در ابتدا با قیاس پیکسل به پیکسل و با استفاده از عملگر قدرمطلق تفاضل، یک تصویر تفاضل حاصل شد. سپس با توجه به اینکه تغییرات در این تحقیق حائز اهمیت می‏باشد، کلاً دو خوشه تغییر و عدم تغییر برای طبقه بندی تصویر در نظر گرفته شد. </w:t>
      </w:r>
      <w:r w:rsidR="0086022B">
        <w:rPr>
          <w:rFonts w:cs="B Nazanin" w:hint="cs"/>
          <w:rtl/>
        </w:rPr>
        <w:t>در مرحله بعد، پس از در نظر گرفتن</w:t>
      </w:r>
      <w:r w:rsidRPr="00310222">
        <w:rPr>
          <w:rFonts w:cs="B Nazanin" w:hint="cs"/>
          <w:rtl/>
        </w:rPr>
        <w:t xml:space="preserve"> مراکز خوشه تغییر</w:t>
      </w:r>
      <w:r w:rsidR="00B00708">
        <w:rPr>
          <w:rFonts w:cs="B Nazanin" w:hint="cs"/>
          <w:rtl/>
        </w:rPr>
        <w:t xml:space="preserve"> یافته و</w:t>
      </w:r>
      <w:r w:rsidRPr="00310222">
        <w:rPr>
          <w:rFonts w:cs="B Nazanin" w:hint="cs"/>
          <w:rtl/>
        </w:rPr>
        <w:t xml:space="preserve"> تغییر</w:t>
      </w:r>
      <w:r w:rsidR="00B00708">
        <w:rPr>
          <w:rFonts w:cs="B Nazanin" w:hint="cs"/>
          <w:rtl/>
        </w:rPr>
        <w:t xml:space="preserve"> نیافته</w:t>
      </w:r>
      <w:r w:rsidRPr="00310222">
        <w:rPr>
          <w:rFonts w:cs="B Nazanin" w:hint="cs"/>
          <w:rtl/>
        </w:rPr>
        <w:t xml:space="preserve"> با استفاده از دانش اولیه (جهت کوتاه شدن فرآیند خوشه بندی)، تمامی پیکسل‏ها در یک فرآیند تکراری خوشه بندی شدند و این فرآیند تا جایی ادامه پیدا کرد که </w:t>
      </w:r>
      <w:r w:rsidR="00C716A6">
        <w:rPr>
          <w:rFonts w:cs="B Nazanin" w:hint="cs"/>
          <w:rtl/>
        </w:rPr>
        <w:t>رسیدن به حد آستانه مورد نظر تامین شد</w:t>
      </w:r>
      <w:r w:rsidRPr="00310222">
        <w:rPr>
          <w:rFonts w:cs="B Nazanin" w:hint="cs"/>
          <w:rtl/>
        </w:rPr>
        <w:t>.</w:t>
      </w:r>
      <w:r w:rsidR="006F3755">
        <w:rPr>
          <w:rFonts w:cs="B Nazanin" w:hint="cs"/>
          <w:rtl/>
        </w:rPr>
        <w:t xml:space="preserve"> </w:t>
      </w:r>
      <w:r w:rsidR="00382848" w:rsidRPr="00382848">
        <w:rPr>
          <w:rFonts w:cs="B Nazanin" w:hint="cs"/>
          <w:rtl/>
        </w:rPr>
        <w:t>تصویر نقشه تغییرات تولید شده توسط روش</w:t>
      </w:r>
      <w:r w:rsidR="00C716A6">
        <w:rPr>
          <w:rFonts w:cs="B Nazanin" w:hint="cs"/>
          <w:rtl/>
        </w:rPr>
        <w:t xml:space="preserve"> خو</w:t>
      </w:r>
      <w:r w:rsidR="00E43B0F">
        <w:rPr>
          <w:rFonts w:cs="B Nazanin" w:hint="cs"/>
          <w:rtl/>
        </w:rPr>
        <w:t>ش</w:t>
      </w:r>
      <w:r w:rsidR="00C716A6">
        <w:rPr>
          <w:rFonts w:cs="B Nazanin" w:hint="cs"/>
          <w:rtl/>
        </w:rPr>
        <w:t>ه</w:t>
      </w:r>
      <w:r w:rsidR="00E43B0F">
        <w:rPr>
          <w:rFonts w:cs="B Nazanin" w:hint="cs"/>
          <w:rtl/>
        </w:rPr>
        <w:t xml:space="preserve"> بندی </w:t>
      </w:r>
      <w:r w:rsidR="00E43B0F" w:rsidRPr="00E43B0F">
        <w:rPr>
          <w:rFonts w:cs="B Nazanin"/>
          <w:sz w:val="20"/>
          <w:szCs w:val="20"/>
        </w:rPr>
        <w:t>K-means</w:t>
      </w:r>
      <w:r w:rsidR="00382848" w:rsidRPr="00382848">
        <w:rPr>
          <w:rFonts w:cs="B Nazanin" w:hint="cs"/>
          <w:rtl/>
        </w:rPr>
        <w:t xml:space="preserve"> برای تص</w:t>
      </w:r>
      <w:r w:rsidR="00382848">
        <w:rPr>
          <w:rFonts w:cs="B Nazanin" w:hint="cs"/>
          <w:rtl/>
        </w:rPr>
        <w:t>ا</w:t>
      </w:r>
      <w:r w:rsidR="00382848" w:rsidRPr="00382848">
        <w:rPr>
          <w:rFonts w:cs="B Nazanin" w:hint="cs"/>
          <w:rtl/>
        </w:rPr>
        <w:t>ویر ماهواره‏ای دو</w:t>
      </w:r>
      <w:r w:rsidR="00382848">
        <w:rPr>
          <w:rFonts w:cs="B Nazanin" w:hint="cs"/>
          <w:rtl/>
        </w:rPr>
        <w:t xml:space="preserve"> زمانه مورد استفاده</w:t>
      </w:r>
      <w:r w:rsidR="00382848" w:rsidRPr="00382848">
        <w:rPr>
          <w:rFonts w:cs="B Nazanin" w:hint="cs"/>
          <w:rtl/>
        </w:rPr>
        <w:t xml:space="preserve"> در شکل (</w:t>
      </w:r>
      <w:r w:rsidR="00382848">
        <w:rPr>
          <w:rFonts w:cs="B Nazanin" w:hint="cs"/>
          <w:rtl/>
        </w:rPr>
        <w:t>6</w:t>
      </w:r>
      <w:r w:rsidR="00382848" w:rsidRPr="00382848">
        <w:rPr>
          <w:rFonts w:cs="B Nazanin" w:hint="cs"/>
          <w:rtl/>
        </w:rPr>
        <w:t>) نمایش داده شده است.</w:t>
      </w:r>
    </w:p>
    <w:p w:rsidR="0074240E" w:rsidRDefault="00F2525B" w:rsidP="0074240E">
      <w:pPr>
        <w:pStyle w:val="BodyText"/>
        <w:tabs>
          <w:tab w:val="right" w:pos="555"/>
        </w:tabs>
        <w:bidi/>
        <w:ind w:right="28" w:firstLine="567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>
            <wp:extent cx="4867341" cy="2544418"/>
            <wp:effectExtent l="0" t="0" r="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501" cy="254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708" w:rsidRPr="00B21324" w:rsidRDefault="003C71E3" w:rsidP="00C716A6">
      <w:pPr>
        <w:bidi/>
        <w:ind w:left="567" w:right="567"/>
        <w:rPr>
          <w:rFonts w:cs="B Zar"/>
          <w:b/>
          <w:bCs/>
          <w:sz w:val="18"/>
          <w:szCs w:val="18"/>
        </w:rPr>
      </w:pPr>
      <w:r>
        <w:rPr>
          <w:rFonts w:hint="cs"/>
          <w:b/>
          <w:bCs/>
          <w:sz w:val="20"/>
          <w:szCs w:val="20"/>
          <w:rtl/>
          <w:lang w:bidi="fa-IR"/>
        </w:rPr>
        <w:t>شکل 6</w:t>
      </w:r>
      <w:r w:rsidRPr="004751A2">
        <w:rPr>
          <w:rFonts w:eastAsia="Calibri" w:cs="B Nazanin" w:hint="cs"/>
          <w:b/>
          <w:bCs/>
          <w:sz w:val="20"/>
          <w:szCs w:val="20"/>
          <w:shd w:val="clear" w:color="auto" w:fill="FFFFFF"/>
          <w:rtl/>
        </w:rPr>
        <w:t xml:space="preserve">- </w:t>
      </w:r>
      <w:r w:rsidRPr="003C71E3">
        <w:rPr>
          <w:rFonts w:cs="B Nazanin" w:hint="cs"/>
          <w:b/>
          <w:bCs/>
          <w:sz w:val="20"/>
          <w:szCs w:val="20"/>
          <w:rtl/>
        </w:rPr>
        <w:t>تصویر</w:t>
      </w:r>
      <w:r w:rsidR="00530839">
        <w:rPr>
          <w:rFonts w:cs="B Nazanin" w:hint="cs"/>
          <w:b/>
          <w:bCs/>
          <w:sz w:val="20"/>
          <w:szCs w:val="20"/>
          <w:rtl/>
        </w:rPr>
        <w:t>نقشه تغییرات تولید شده</w:t>
      </w:r>
      <w:r w:rsidRPr="003C71E3">
        <w:rPr>
          <w:rFonts w:cs="B Nazanin" w:hint="cs"/>
          <w:b/>
          <w:bCs/>
          <w:sz w:val="20"/>
          <w:szCs w:val="20"/>
          <w:rtl/>
        </w:rPr>
        <w:t xml:space="preserve"> حاصل از </w:t>
      </w:r>
      <w:r w:rsidR="00530839">
        <w:rPr>
          <w:rFonts w:cs="B Nazanin" w:hint="cs"/>
          <w:b/>
          <w:bCs/>
          <w:sz w:val="20"/>
          <w:szCs w:val="20"/>
          <w:rtl/>
        </w:rPr>
        <w:t>روش</w:t>
      </w:r>
      <w:r w:rsidRPr="003C71E3">
        <w:rPr>
          <w:rFonts w:cs="B Nazanin" w:hint="cs"/>
          <w:b/>
          <w:bCs/>
          <w:sz w:val="20"/>
          <w:szCs w:val="20"/>
          <w:rtl/>
        </w:rPr>
        <w:t xml:space="preserve"> خوشه‏بندی </w:t>
      </w:r>
      <w:r w:rsidRPr="003C71E3">
        <w:rPr>
          <w:rFonts w:asciiTheme="majorBidi" w:hAnsiTheme="majorBidi" w:cstheme="majorBidi"/>
          <w:b/>
          <w:bCs/>
          <w:sz w:val="18"/>
          <w:szCs w:val="18"/>
        </w:rPr>
        <w:t>K</w:t>
      </w:r>
      <w:r w:rsidR="0030475E">
        <w:rPr>
          <w:rFonts w:asciiTheme="majorBidi" w:hAnsiTheme="majorBidi" w:cstheme="majorBidi"/>
          <w:b/>
          <w:bCs/>
          <w:sz w:val="18"/>
          <w:szCs w:val="18"/>
        </w:rPr>
        <w:t>-</w:t>
      </w:r>
      <w:r w:rsidRPr="003C71E3">
        <w:rPr>
          <w:rFonts w:asciiTheme="majorBidi" w:hAnsiTheme="majorBidi" w:cstheme="majorBidi"/>
          <w:b/>
          <w:bCs/>
          <w:sz w:val="18"/>
          <w:szCs w:val="18"/>
        </w:rPr>
        <w:t>means</w:t>
      </w:r>
      <w:r w:rsidR="00B00708">
        <w:rPr>
          <w:rFonts w:asciiTheme="majorBidi" w:hAnsiTheme="majorBidi" w:cstheme="majorBidi" w:hint="cs"/>
          <w:b/>
          <w:bCs/>
          <w:sz w:val="18"/>
          <w:szCs w:val="18"/>
          <w:rtl/>
        </w:rPr>
        <w:t xml:space="preserve"> </w:t>
      </w:r>
      <w:r w:rsidR="00C716A6"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>در بین سال‏های 1989 و 2010</w:t>
      </w:r>
    </w:p>
    <w:p w:rsidR="003C71E3" w:rsidRPr="00B21324" w:rsidRDefault="003C71E3" w:rsidP="00530839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74240E" w:rsidRDefault="00E40A04" w:rsidP="00EC742D">
      <w:pPr>
        <w:pStyle w:val="BodyText"/>
        <w:tabs>
          <w:tab w:val="right" w:pos="555"/>
        </w:tabs>
        <w:bidi/>
        <w:ind w:right="28" w:firstLine="567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lastRenderedPageBreak/>
        <w:t xml:space="preserve">در مرحله تلفیق روش مقایسه پس از طبقه بندی با روش خوشه بندی </w:t>
      </w:r>
      <w:r w:rsidRPr="00E40A04">
        <w:rPr>
          <w:rFonts w:cs="B Nazanin"/>
          <w:sz w:val="20"/>
          <w:szCs w:val="20"/>
          <w:lang w:bidi="fa-IR"/>
        </w:rPr>
        <w:t>K-means</w:t>
      </w:r>
      <w:r>
        <w:rPr>
          <w:rFonts w:cs="B Nazanin" w:hint="cs"/>
          <w:sz w:val="24"/>
          <w:szCs w:val="24"/>
          <w:rtl/>
          <w:lang w:bidi="fa-IR"/>
        </w:rPr>
        <w:t xml:space="preserve">، </w:t>
      </w:r>
      <w:r w:rsidR="00870BD7">
        <w:rPr>
          <w:rFonts w:cs="B Nazanin" w:hint="cs"/>
          <w:sz w:val="24"/>
          <w:szCs w:val="24"/>
          <w:rtl/>
          <w:lang w:bidi="fa-IR"/>
        </w:rPr>
        <w:t xml:space="preserve">دو تصویرنقشه </w:t>
      </w:r>
      <w:r w:rsidR="00EC742D">
        <w:rPr>
          <w:rFonts w:cs="B Nazanin" w:hint="cs"/>
          <w:sz w:val="24"/>
          <w:szCs w:val="24"/>
          <w:rtl/>
          <w:lang w:bidi="fa-IR"/>
        </w:rPr>
        <w:t>تغییرات نهایی تولید شده</w:t>
      </w:r>
      <w:r w:rsidR="00870BD7">
        <w:rPr>
          <w:rFonts w:cs="B Nazanin" w:hint="cs"/>
          <w:sz w:val="24"/>
          <w:szCs w:val="24"/>
          <w:rtl/>
          <w:lang w:bidi="fa-IR"/>
        </w:rPr>
        <w:t xml:space="preserve"> از الگوریتم‏های مذکو</w:t>
      </w:r>
      <w:r w:rsidR="00C716A6">
        <w:rPr>
          <w:rFonts w:cs="B Nazanin" w:hint="cs"/>
          <w:sz w:val="24"/>
          <w:szCs w:val="24"/>
          <w:rtl/>
          <w:lang w:bidi="fa-IR"/>
        </w:rPr>
        <w:t>ر</w:t>
      </w:r>
      <w:r w:rsidR="00870BD7">
        <w:rPr>
          <w:rFonts w:cs="B Nazanin" w:hint="cs"/>
          <w:sz w:val="24"/>
          <w:szCs w:val="24"/>
          <w:rtl/>
          <w:lang w:bidi="fa-IR"/>
        </w:rPr>
        <w:t xml:space="preserve"> (شکل‏های (5) و (6))</w:t>
      </w:r>
      <w:r w:rsidR="00E9520C">
        <w:rPr>
          <w:rFonts w:cs="B Nazanin" w:hint="cs"/>
          <w:sz w:val="24"/>
          <w:szCs w:val="24"/>
          <w:rtl/>
          <w:lang w:bidi="fa-IR"/>
        </w:rPr>
        <w:t>، جهت حذف</w:t>
      </w:r>
      <w:r w:rsidR="00097F7E">
        <w:rPr>
          <w:rFonts w:cs="B Nazanin" w:hint="cs"/>
          <w:sz w:val="24"/>
          <w:szCs w:val="24"/>
          <w:rtl/>
          <w:lang w:bidi="fa-IR"/>
        </w:rPr>
        <w:t xml:space="preserve"> پیکسل‏های خطا</w:t>
      </w:r>
      <w:r w:rsidR="00E9520C">
        <w:rPr>
          <w:rFonts w:cs="B Nazanin" w:hint="cs"/>
          <w:sz w:val="24"/>
          <w:szCs w:val="24"/>
          <w:rtl/>
          <w:lang w:bidi="fa-IR"/>
        </w:rPr>
        <w:t xml:space="preserve"> </w:t>
      </w:r>
      <w:r w:rsidR="00870BD7">
        <w:rPr>
          <w:rFonts w:cs="B Nazanin" w:hint="cs"/>
          <w:sz w:val="24"/>
          <w:szCs w:val="24"/>
          <w:rtl/>
          <w:lang w:bidi="fa-IR"/>
        </w:rPr>
        <w:t>به صورت پیکسل به پیکسل با یکدیگر مقایسه شدند.</w:t>
      </w:r>
      <w:r w:rsidR="00C92EC9">
        <w:rPr>
          <w:rFonts w:cs="B Nazanin" w:hint="cs"/>
          <w:sz w:val="24"/>
          <w:szCs w:val="24"/>
          <w:rtl/>
          <w:lang w:bidi="fa-IR"/>
        </w:rPr>
        <w:t xml:space="preserve"> </w:t>
      </w:r>
      <w:r w:rsidR="00D5528F">
        <w:rPr>
          <w:rFonts w:cs="B Nazanin" w:hint="cs"/>
          <w:sz w:val="24"/>
          <w:szCs w:val="24"/>
          <w:rtl/>
          <w:lang w:bidi="fa-IR"/>
        </w:rPr>
        <w:t xml:space="preserve">بدین ترتیب </w:t>
      </w:r>
      <w:r w:rsidR="00E06A2A">
        <w:rPr>
          <w:rFonts w:cs="B Nazanin" w:hint="cs"/>
          <w:sz w:val="24"/>
          <w:szCs w:val="24"/>
          <w:rtl/>
          <w:lang w:bidi="fa-IR"/>
        </w:rPr>
        <w:t>پیکسل</w:t>
      </w:r>
      <w:r w:rsidR="00E06A2A">
        <w:rPr>
          <w:rFonts w:cs="B Nazanin" w:hint="cs"/>
          <w:sz w:val="24"/>
          <w:szCs w:val="24"/>
          <w:rtl/>
          <w:cs/>
          <w:lang w:bidi="fa-IR"/>
        </w:rPr>
        <w:t xml:space="preserve">‎هایی که در روش مقایسه پس از طبقه بندی به عنوان تغییر و در روش خوشه بندی </w:t>
      </w:r>
      <w:r w:rsidR="00E06A2A" w:rsidRPr="00E06A2A">
        <w:rPr>
          <w:rFonts w:cs="B Nazanin"/>
          <w:sz w:val="20"/>
          <w:szCs w:val="20"/>
          <w:lang w:bidi="fa-IR"/>
        </w:rPr>
        <w:t>K-means</w:t>
      </w:r>
      <w:r w:rsidR="00E06A2A">
        <w:rPr>
          <w:rFonts w:cs="B Nazanin" w:hint="cs"/>
          <w:sz w:val="24"/>
          <w:szCs w:val="24"/>
          <w:rtl/>
          <w:lang w:bidi="fa-IR"/>
        </w:rPr>
        <w:t xml:space="preserve"> به عنوان عدم تغییر شناسایی شده بودند، </w:t>
      </w:r>
      <w:r w:rsidR="006B53B2">
        <w:rPr>
          <w:rFonts w:cs="B Nazanin" w:hint="cs"/>
          <w:sz w:val="24"/>
          <w:szCs w:val="24"/>
          <w:rtl/>
          <w:lang w:bidi="fa-IR"/>
        </w:rPr>
        <w:t xml:space="preserve">همچنین پیکسل‏هایی که در روش مقایسه پس از طبقه بندی به عنوان عدم تغییر و در روش خوشه بندی </w:t>
      </w:r>
      <w:r w:rsidR="006B53B2" w:rsidRPr="00E06A2A">
        <w:rPr>
          <w:rFonts w:cs="B Nazanin"/>
          <w:sz w:val="20"/>
          <w:szCs w:val="20"/>
          <w:lang w:bidi="fa-IR"/>
        </w:rPr>
        <w:t>K-means</w:t>
      </w:r>
      <w:r w:rsidR="006B53B2">
        <w:rPr>
          <w:rFonts w:cs="B Nazanin" w:hint="cs"/>
          <w:sz w:val="24"/>
          <w:szCs w:val="24"/>
          <w:rtl/>
          <w:lang w:bidi="fa-IR"/>
        </w:rPr>
        <w:t xml:space="preserve"> به عنوان تغییر شناسایی شده بودند، برچسب تغییر نیافته دریافت نمودند.</w:t>
      </w:r>
      <w:r w:rsidR="004E653A">
        <w:rPr>
          <w:rFonts w:cs="B Nazanin" w:hint="cs"/>
          <w:sz w:val="24"/>
          <w:szCs w:val="24"/>
          <w:rtl/>
          <w:lang w:bidi="fa-IR"/>
        </w:rPr>
        <w:t xml:space="preserve"> بدین ترتیب، برخی از خطاهای موج</w:t>
      </w:r>
      <w:r w:rsidR="004F52D7">
        <w:rPr>
          <w:rFonts w:cs="B Nazanin" w:hint="cs"/>
          <w:sz w:val="24"/>
          <w:szCs w:val="24"/>
          <w:rtl/>
          <w:lang w:bidi="fa-IR"/>
        </w:rPr>
        <w:t>ود در طبقه بندی پیکسل‏ها در روش مقایسه پس از طبقه بندی</w:t>
      </w:r>
      <w:r w:rsidR="004E653A">
        <w:rPr>
          <w:rFonts w:cs="B Nazanin" w:hint="cs"/>
          <w:sz w:val="24"/>
          <w:szCs w:val="24"/>
          <w:rtl/>
          <w:lang w:bidi="fa-IR"/>
        </w:rPr>
        <w:t xml:space="preserve">، حذف گردیدند. </w:t>
      </w:r>
      <w:r w:rsidR="00FD5B36">
        <w:rPr>
          <w:rFonts w:cs="B Nazanin" w:hint="cs"/>
          <w:sz w:val="24"/>
          <w:szCs w:val="24"/>
          <w:rtl/>
          <w:lang w:bidi="fa-IR"/>
        </w:rPr>
        <w:t>تصویر</w:t>
      </w:r>
      <w:r w:rsidR="004F52D7">
        <w:rPr>
          <w:rFonts w:cs="B Nazanin" w:hint="cs"/>
          <w:sz w:val="24"/>
          <w:szCs w:val="24"/>
          <w:rtl/>
          <w:lang w:bidi="fa-IR"/>
        </w:rPr>
        <w:t>نقشه</w:t>
      </w:r>
      <w:r w:rsidR="00EC742D">
        <w:rPr>
          <w:rFonts w:cs="B Nazanin" w:hint="cs"/>
          <w:sz w:val="24"/>
          <w:szCs w:val="24"/>
          <w:rtl/>
          <w:lang w:bidi="fa-IR"/>
        </w:rPr>
        <w:t xml:space="preserve"> تغییرات</w:t>
      </w:r>
      <w:r w:rsidR="00FD5B36">
        <w:rPr>
          <w:rFonts w:cs="B Nazanin" w:hint="cs"/>
          <w:sz w:val="24"/>
          <w:szCs w:val="24"/>
          <w:rtl/>
          <w:lang w:bidi="fa-IR"/>
        </w:rPr>
        <w:t xml:space="preserve"> نهایی حاصل از تلفیق روش‏های مقایسه پس از طبقه بندی و خوشه بندی </w:t>
      </w:r>
      <w:r w:rsidR="00FD5B36" w:rsidRPr="004E653A">
        <w:rPr>
          <w:rFonts w:cs="B Nazanin"/>
          <w:sz w:val="20"/>
          <w:szCs w:val="20"/>
          <w:lang w:bidi="fa-IR"/>
        </w:rPr>
        <w:t>K-means</w:t>
      </w:r>
      <w:r w:rsidR="00FD5B36">
        <w:rPr>
          <w:rFonts w:cs="B Nazanin" w:hint="cs"/>
          <w:sz w:val="24"/>
          <w:szCs w:val="24"/>
          <w:rtl/>
          <w:lang w:bidi="fa-IR"/>
        </w:rPr>
        <w:t>، در شکل (7) نمایش داده شده‏</w:t>
      </w:r>
      <w:r w:rsidR="004F52D7">
        <w:rPr>
          <w:rFonts w:cs="B Nazanin" w:hint="cs"/>
          <w:sz w:val="24"/>
          <w:szCs w:val="24"/>
          <w:rtl/>
          <w:lang w:bidi="fa-IR"/>
        </w:rPr>
        <w:t xml:space="preserve"> است</w:t>
      </w:r>
      <w:r w:rsidR="00FD5B36">
        <w:rPr>
          <w:rFonts w:cs="B Nazanin" w:hint="cs"/>
          <w:sz w:val="24"/>
          <w:szCs w:val="24"/>
          <w:rtl/>
          <w:lang w:bidi="fa-IR"/>
        </w:rPr>
        <w:t>.</w:t>
      </w:r>
      <w:r w:rsidR="002E5F72">
        <w:rPr>
          <w:rFonts w:cs="B Nazanin" w:hint="cs"/>
          <w:sz w:val="24"/>
          <w:szCs w:val="24"/>
          <w:rtl/>
          <w:lang w:bidi="fa-IR"/>
        </w:rPr>
        <w:t xml:space="preserve"> در این شکل پیکسل‏های تغییر نیافته و طبقه بندی نشده به ترتیب با رنگ‏های مشکی و</w:t>
      </w:r>
      <w:r w:rsidR="00530839">
        <w:rPr>
          <w:rFonts w:cs="B Nazanin" w:hint="cs"/>
          <w:sz w:val="24"/>
          <w:szCs w:val="24"/>
          <w:rtl/>
          <w:lang w:bidi="fa-IR"/>
        </w:rPr>
        <w:t xml:space="preserve"> سفید نمایش</w:t>
      </w:r>
      <w:r w:rsidR="002E5F72">
        <w:rPr>
          <w:rFonts w:cs="B Nazanin" w:hint="cs"/>
          <w:sz w:val="24"/>
          <w:szCs w:val="24"/>
          <w:rtl/>
          <w:lang w:bidi="fa-IR"/>
        </w:rPr>
        <w:t xml:space="preserve"> داده شده‏اند. همچنین سایر تغییرات بر طبق لژاندر تصویر می‏باشد.</w:t>
      </w:r>
    </w:p>
    <w:p w:rsidR="001328C8" w:rsidRDefault="00F2525B" w:rsidP="001328C8">
      <w:pPr>
        <w:pStyle w:val="BodyText"/>
        <w:tabs>
          <w:tab w:val="right" w:pos="555"/>
        </w:tabs>
        <w:bidi/>
        <w:ind w:right="28" w:firstLine="567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noProof/>
          <w:sz w:val="24"/>
          <w:szCs w:val="24"/>
        </w:rPr>
        <w:drawing>
          <wp:inline distT="0" distB="0" distL="0" distR="0">
            <wp:extent cx="4845132" cy="255485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914" cy="2556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839" w:rsidRPr="00B21324" w:rsidRDefault="00530839" w:rsidP="00EC742D">
      <w:pPr>
        <w:bidi/>
        <w:ind w:left="567" w:right="567"/>
        <w:jc w:val="both"/>
        <w:rPr>
          <w:rFonts w:cs="B Zar"/>
          <w:b/>
          <w:bCs/>
          <w:sz w:val="18"/>
          <w:szCs w:val="18"/>
        </w:rPr>
      </w:pPr>
      <w:r>
        <w:rPr>
          <w:rFonts w:hint="cs"/>
          <w:b/>
          <w:bCs/>
          <w:sz w:val="20"/>
          <w:szCs w:val="20"/>
          <w:rtl/>
          <w:lang w:bidi="fa-IR"/>
        </w:rPr>
        <w:t>شکل 7</w:t>
      </w:r>
      <w:r w:rsidRPr="004751A2">
        <w:rPr>
          <w:rFonts w:eastAsia="Calibri" w:cs="B Nazanin" w:hint="cs"/>
          <w:b/>
          <w:bCs/>
          <w:sz w:val="20"/>
          <w:szCs w:val="20"/>
          <w:shd w:val="clear" w:color="auto" w:fill="FFFFFF"/>
          <w:rtl/>
        </w:rPr>
        <w:t xml:space="preserve">- </w:t>
      </w:r>
      <w:r w:rsidRPr="003C71E3">
        <w:rPr>
          <w:rFonts w:cs="B Nazanin" w:hint="cs"/>
          <w:b/>
          <w:bCs/>
          <w:sz w:val="20"/>
          <w:szCs w:val="20"/>
          <w:rtl/>
        </w:rPr>
        <w:t>تصویر</w:t>
      </w:r>
      <w:r>
        <w:rPr>
          <w:rFonts w:cs="B Nazanin" w:hint="cs"/>
          <w:b/>
          <w:bCs/>
          <w:sz w:val="20"/>
          <w:szCs w:val="20"/>
          <w:rtl/>
        </w:rPr>
        <w:t>نقشه تغییرات</w:t>
      </w:r>
      <w:r w:rsidR="00EC742D">
        <w:rPr>
          <w:rFonts w:cs="B Nazanin" w:hint="cs"/>
          <w:b/>
          <w:bCs/>
          <w:sz w:val="20"/>
          <w:szCs w:val="20"/>
          <w:rtl/>
        </w:rPr>
        <w:t xml:space="preserve"> </w:t>
      </w:r>
      <w:r w:rsidR="00EC742D" w:rsidRPr="003C71E3">
        <w:rPr>
          <w:rFonts w:cs="B Nazanin" w:hint="cs"/>
          <w:b/>
          <w:bCs/>
          <w:sz w:val="20"/>
          <w:szCs w:val="20"/>
          <w:rtl/>
        </w:rPr>
        <w:t>نهایی</w:t>
      </w:r>
      <w:r>
        <w:rPr>
          <w:rFonts w:cs="B Nazanin" w:hint="cs"/>
          <w:b/>
          <w:bCs/>
          <w:sz w:val="20"/>
          <w:szCs w:val="20"/>
          <w:rtl/>
        </w:rPr>
        <w:t xml:space="preserve"> تولید شده</w:t>
      </w:r>
      <w:r w:rsidRPr="003C71E3">
        <w:rPr>
          <w:rFonts w:cs="B Nazanin" w:hint="cs"/>
          <w:b/>
          <w:bCs/>
          <w:sz w:val="20"/>
          <w:szCs w:val="20"/>
          <w:rtl/>
        </w:rPr>
        <w:t xml:space="preserve"> حاصل از</w:t>
      </w:r>
      <w:r>
        <w:rPr>
          <w:rFonts w:cs="B Nazanin" w:hint="cs"/>
          <w:b/>
          <w:bCs/>
          <w:sz w:val="20"/>
          <w:szCs w:val="20"/>
          <w:rtl/>
        </w:rPr>
        <w:t xml:space="preserve"> تلفیق روش مقایسه پس از طبقه بندی و روش</w:t>
      </w:r>
      <w:r w:rsidRPr="003C71E3">
        <w:rPr>
          <w:rFonts w:cs="B Nazanin" w:hint="cs"/>
          <w:b/>
          <w:bCs/>
          <w:sz w:val="20"/>
          <w:szCs w:val="20"/>
          <w:rtl/>
        </w:rPr>
        <w:t xml:space="preserve"> خوشه‏بندی </w:t>
      </w:r>
      <w:r w:rsidRPr="003C71E3">
        <w:rPr>
          <w:rFonts w:asciiTheme="majorBidi" w:hAnsiTheme="majorBidi" w:cstheme="majorBidi"/>
          <w:b/>
          <w:bCs/>
          <w:sz w:val="18"/>
          <w:szCs w:val="18"/>
        </w:rPr>
        <w:t>K</w:t>
      </w:r>
      <w:r>
        <w:rPr>
          <w:rFonts w:asciiTheme="majorBidi" w:hAnsiTheme="majorBidi" w:cstheme="majorBidi"/>
          <w:b/>
          <w:bCs/>
          <w:sz w:val="18"/>
          <w:szCs w:val="18"/>
        </w:rPr>
        <w:t>-</w:t>
      </w:r>
      <w:r w:rsidRPr="003C71E3">
        <w:rPr>
          <w:rFonts w:asciiTheme="majorBidi" w:hAnsiTheme="majorBidi" w:cstheme="majorBidi"/>
          <w:b/>
          <w:bCs/>
          <w:sz w:val="18"/>
          <w:szCs w:val="18"/>
        </w:rPr>
        <w:t>means</w:t>
      </w:r>
      <w:r w:rsidR="00D80269">
        <w:rPr>
          <w:rFonts w:asciiTheme="majorBidi" w:hAnsiTheme="majorBidi" w:cstheme="majorBidi" w:hint="cs"/>
          <w:b/>
          <w:bCs/>
          <w:sz w:val="18"/>
          <w:szCs w:val="18"/>
          <w:rtl/>
        </w:rPr>
        <w:t xml:space="preserve"> </w:t>
      </w:r>
      <w:r w:rsidR="00D80269">
        <w:rPr>
          <w:rFonts w:asciiTheme="majorBidi" w:hAnsiTheme="majorBidi" w:cs="B Nazanin" w:hint="cs"/>
          <w:b/>
          <w:bCs/>
          <w:kern w:val="36"/>
          <w:sz w:val="20"/>
          <w:szCs w:val="20"/>
          <w:rtl/>
        </w:rPr>
        <w:t>در بین سال‏های 1989 و 2010</w:t>
      </w:r>
    </w:p>
    <w:p w:rsidR="00530839" w:rsidRDefault="00530839" w:rsidP="00530839">
      <w:pPr>
        <w:pStyle w:val="BodyText"/>
        <w:tabs>
          <w:tab w:val="right" w:pos="555"/>
        </w:tabs>
        <w:bidi/>
        <w:ind w:right="28" w:firstLine="567"/>
        <w:rPr>
          <w:rFonts w:cs="B Nazanin"/>
          <w:sz w:val="24"/>
          <w:szCs w:val="24"/>
          <w:rtl/>
        </w:rPr>
      </w:pPr>
    </w:p>
    <w:p w:rsidR="00530839" w:rsidRDefault="00441354" w:rsidP="002D5EBF">
      <w:pPr>
        <w:pStyle w:val="BodyText"/>
        <w:tabs>
          <w:tab w:val="right" w:pos="555"/>
        </w:tabs>
        <w:bidi/>
        <w:ind w:right="28" w:firstLine="567"/>
        <w:rPr>
          <w:rFonts w:asciiTheme="majorBidi" w:hAnsiTheme="majorBidi" w:cs="B Nazanin"/>
          <w:sz w:val="24"/>
          <w:szCs w:val="24"/>
          <w:rtl/>
          <w:lang w:bidi="fa-IR"/>
        </w:rPr>
      </w:pPr>
      <w:r w:rsidRPr="003F725E">
        <w:rPr>
          <w:rFonts w:asciiTheme="majorBidi" w:hAnsiTheme="majorBidi" w:cs="B Nazanin" w:hint="cs"/>
          <w:sz w:val="24"/>
          <w:szCs w:val="24"/>
          <w:rtl/>
        </w:rPr>
        <w:t>دقت کلی معیاری بر اساس میانگین دقت طبقه بندی تصاویر می‏باشد. در حقیقت، دقت کلی از محاسبه نسبت عوارضی که به درستی طبقه بندی شده</w:t>
      </w:r>
      <w:r w:rsidR="002D5EBF">
        <w:rPr>
          <w:rFonts w:asciiTheme="majorBidi" w:hAnsiTheme="majorBidi" w:cs="B Nazanin" w:hint="cs"/>
          <w:sz w:val="24"/>
          <w:szCs w:val="24"/>
          <w:rtl/>
        </w:rPr>
        <w:t>‏</w:t>
      </w:r>
      <w:r w:rsidRPr="003F725E">
        <w:rPr>
          <w:rFonts w:asciiTheme="majorBidi" w:hAnsiTheme="majorBidi" w:cs="B Nazanin" w:hint="cs"/>
          <w:sz w:val="24"/>
          <w:szCs w:val="24"/>
          <w:rtl/>
        </w:rPr>
        <w:t>اند به تمامی عوارض موجود بدست می‏</w:t>
      </w:r>
      <w:r w:rsidRPr="00E01913">
        <w:rPr>
          <w:rFonts w:asciiTheme="majorBidi" w:hAnsiTheme="majorBidi" w:cs="B Nazanin" w:hint="cs"/>
          <w:sz w:val="24"/>
          <w:szCs w:val="24"/>
          <w:rtl/>
        </w:rPr>
        <w:t>آید (</w:t>
      </w:r>
      <w:r w:rsidR="00D03E7B">
        <w:rPr>
          <w:rFonts w:cs="B Nazanin" w:hint="cs"/>
          <w:szCs w:val="24"/>
          <w:rtl/>
          <w:lang w:bidi="fa-IR"/>
        </w:rPr>
        <w:t>نجکو</w:t>
      </w:r>
      <w:r w:rsidRPr="00E01913">
        <w:rPr>
          <w:rFonts w:cs="B Nazanin" w:hint="cs"/>
          <w:szCs w:val="24"/>
          <w:rtl/>
          <w:lang w:bidi="fa-IR"/>
        </w:rPr>
        <w:t>، 2014</w:t>
      </w:r>
      <w:r w:rsidRPr="00E01913">
        <w:rPr>
          <w:rFonts w:asciiTheme="majorBidi" w:hAnsiTheme="majorBidi" w:cs="B Nazanin" w:hint="cs"/>
          <w:sz w:val="24"/>
          <w:szCs w:val="24"/>
          <w:rtl/>
        </w:rPr>
        <w:t>).</w:t>
      </w:r>
      <w:r w:rsidRPr="003F725E">
        <w:rPr>
          <w:rFonts w:asciiTheme="majorBidi" w:hAnsiTheme="majorBidi" w:cs="B Nazanin" w:hint="cs"/>
          <w:sz w:val="24"/>
          <w:szCs w:val="24"/>
          <w:rtl/>
        </w:rPr>
        <w:t xml:space="preserve"> ضریب کاپا نیز دقت طبقه بندی تصاویر ماهواره‏ای را در مقایسه با یک روش طبقه بندی تصادفی محاسبه می‏کند </w:t>
      </w:r>
      <w:r w:rsidR="00E01913">
        <w:rPr>
          <w:rFonts w:asciiTheme="majorBidi" w:hAnsiTheme="majorBidi" w:cs="B Nazanin" w:hint="cs"/>
          <w:sz w:val="24"/>
          <w:szCs w:val="24"/>
          <w:rtl/>
        </w:rPr>
        <w:t>(</w:t>
      </w:r>
      <w:r w:rsidR="00D03E7B">
        <w:rPr>
          <w:rFonts w:cs="B Nazanin" w:hint="cs"/>
          <w:szCs w:val="24"/>
          <w:rtl/>
          <w:lang w:bidi="fa-IR"/>
        </w:rPr>
        <w:t>نجکو</w:t>
      </w:r>
      <w:r w:rsidR="00E01913" w:rsidRPr="00E01913">
        <w:rPr>
          <w:rFonts w:cs="B Nazanin" w:hint="cs"/>
          <w:szCs w:val="24"/>
          <w:rtl/>
          <w:lang w:bidi="fa-IR"/>
        </w:rPr>
        <w:t>، 2014</w:t>
      </w:r>
      <w:r w:rsidR="00E01913">
        <w:rPr>
          <w:rFonts w:asciiTheme="majorBidi" w:hAnsiTheme="majorBidi" w:cs="B Nazanin" w:hint="cs"/>
          <w:sz w:val="24"/>
          <w:szCs w:val="24"/>
          <w:rtl/>
        </w:rPr>
        <w:t>)</w:t>
      </w:r>
      <w:r w:rsidRPr="003F725E">
        <w:rPr>
          <w:rFonts w:asciiTheme="majorBidi" w:hAnsiTheme="majorBidi" w:cs="B Nazanin" w:hint="cs"/>
          <w:sz w:val="24"/>
          <w:szCs w:val="24"/>
          <w:rtl/>
        </w:rPr>
        <w:t>.</w:t>
      </w:r>
      <w:r w:rsidR="00E01913">
        <w:rPr>
          <w:rFonts w:asciiTheme="majorBidi" w:hAnsiTheme="majorBidi" w:cs="B Nazanin" w:hint="cs"/>
          <w:sz w:val="24"/>
          <w:szCs w:val="24"/>
          <w:rtl/>
        </w:rPr>
        <w:t xml:space="preserve"> در این تحقیق برای ارزیابی روش‏های پیاده سازی شده، دقت کلی و ضریب کاپا برای طبقه بندی تصاویر به روش بیشترین شباهت، روش مقایسه پس از طبقه بندی، روش خوشه بندی </w:t>
      </w:r>
      <w:r w:rsidR="00E01913" w:rsidRPr="00E01913">
        <w:rPr>
          <w:rFonts w:asciiTheme="majorBidi" w:hAnsiTheme="majorBidi" w:cs="B Nazanin"/>
          <w:sz w:val="20"/>
          <w:szCs w:val="20"/>
        </w:rPr>
        <w:t>K-means</w:t>
      </w:r>
      <w:r w:rsidR="00E01913"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 و تلفیق دو روش خوشه بندی و مقایسه پس از طبقه بندی محاسبه شد.</w:t>
      </w:r>
    </w:p>
    <w:p w:rsidR="00F235E7" w:rsidRDefault="00F235E7" w:rsidP="00F235E7">
      <w:pPr>
        <w:pStyle w:val="BodyText"/>
        <w:tabs>
          <w:tab w:val="right" w:pos="555"/>
        </w:tabs>
        <w:bidi/>
        <w:ind w:right="28" w:firstLine="567"/>
        <w:rPr>
          <w:rFonts w:asciiTheme="majorBidi" w:hAnsiTheme="majorBidi" w:cs="B Nazanin"/>
          <w:sz w:val="24"/>
          <w:szCs w:val="24"/>
          <w:rtl/>
          <w:lang w:bidi="fa-IR"/>
        </w:rPr>
      </w:pPr>
    </w:p>
    <w:p w:rsidR="00D30A30" w:rsidRPr="0093063D" w:rsidRDefault="00D30A30" w:rsidP="007D2F62">
      <w:pPr>
        <w:pStyle w:val="BodyText"/>
        <w:tabs>
          <w:tab w:val="right" w:pos="555"/>
        </w:tabs>
        <w:bidi/>
        <w:ind w:right="28" w:firstLine="567"/>
        <w:jc w:val="left"/>
        <w:rPr>
          <w:rFonts w:cs="B Nazanin"/>
          <w:sz w:val="24"/>
          <w:szCs w:val="24"/>
        </w:rPr>
      </w:pPr>
    </w:p>
    <w:p w:rsidR="009B5FD7" w:rsidRDefault="00355F2E" w:rsidP="004A4EE2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 w:rsidRPr="005F537B">
        <w:rPr>
          <w:rFonts w:cs="B Nazanin" w:hint="cs"/>
          <w:b/>
          <w:bCs/>
          <w:sz w:val="24"/>
          <w:szCs w:val="24"/>
          <w:rtl/>
        </w:rPr>
        <w:t xml:space="preserve">بحث و </w:t>
      </w:r>
      <w:r w:rsidR="004A4EE2">
        <w:rPr>
          <w:rFonts w:cs="B Nazanin" w:hint="cs"/>
          <w:b/>
          <w:bCs/>
          <w:sz w:val="24"/>
          <w:szCs w:val="24"/>
          <w:rtl/>
        </w:rPr>
        <w:t>نتایج</w:t>
      </w:r>
      <w:r w:rsidR="00B37544" w:rsidRPr="005F537B">
        <w:rPr>
          <w:rFonts w:cs="B Nazanin" w:hint="cs"/>
          <w:b/>
          <w:bCs/>
          <w:sz w:val="24"/>
          <w:szCs w:val="24"/>
          <w:rtl/>
        </w:rPr>
        <w:t>:</w:t>
      </w:r>
    </w:p>
    <w:p w:rsidR="004A4EE2" w:rsidRPr="0093063D" w:rsidRDefault="004A4EE2" w:rsidP="004A4EE2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4"/>
          <w:szCs w:val="24"/>
          <w:rtl/>
        </w:rPr>
      </w:pPr>
    </w:p>
    <w:p w:rsidR="009A5362" w:rsidRDefault="004A4EE2" w:rsidP="00D80269">
      <w:pPr>
        <w:pStyle w:val="BodyText"/>
        <w:tabs>
          <w:tab w:val="right" w:pos="555"/>
        </w:tabs>
        <w:bidi/>
        <w:ind w:right="28" w:firstLine="567"/>
        <w:rPr>
          <w:rFonts w:asciiTheme="majorBidi" w:hAnsiTheme="majorBidi" w:cs="B Nazanin"/>
          <w:sz w:val="24"/>
          <w:szCs w:val="24"/>
          <w:rtl/>
          <w:lang w:bidi="fa-IR"/>
        </w:rPr>
      </w:pPr>
      <w:r w:rsidRPr="003F725E">
        <w:rPr>
          <w:rFonts w:asciiTheme="majorBidi" w:hAnsiTheme="majorBidi" w:cs="B Nazanin" w:hint="cs"/>
          <w:sz w:val="24"/>
          <w:szCs w:val="24"/>
          <w:rtl/>
        </w:rPr>
        <w:t xml:space="preserve">نتایج بدست آمده در این تحقیق با داده‏های </w:t>
      </w:r>
      <w:r w:rsidR="00D80269">
        <w:rPr>
          <w:rFonts w:asciiTheme="majorBidi" w:hAnsiTheme="majorBidi" w:cs="B Nazanin" w:hint="cs"/>
          <w:sz w:val="24"/>
          <w:szCs w:val="24"/>
          <w:rtl/>
        </w:rPr>
        <w:t>نمونه آموزشی اخذ شده از تصاویر</w:t>
      </w:r>
      <w:r w:rsidRPr="003F725E">
        <w:rPr>
          <w:rFonts w:asciiTheme="majorBidi" w:hAnsiTheme="majorBidi" w:cs="B Nazanin" w:hint="cs"/>
          <w:sz w:val="24"/>
          <w:szCs w:val="24"/>
          <w:rtl/>
        </w:rPr>
        <w:t xml:space="preserve"> مقایسه شد و بدین ترتیب با بررسی تصویر</w:t>
      </w:r>
      <w:r>
        <w:rPr>
          <w:rFonts w:asciiTheme="majorBidi" w:hAnsiTheme="majorBidi" w:cs="B Nazanin" w:hint="cs"/>
          <w:sz w:val="24"/>
          <w:szCs w:val="24"/>
          <w:rtl/>
        </w:rPr>
        <w:t xml:space="preserve"> طبقه بندی شده</w:t>
      </w:r>
      <w:r w:rsidRPr="003F725E">
        <w:rPr>
          <w:rFonts w:asciiTheme="majorBidi" w:hAnsiTheme="majorBidi" w:cs="B Nazanin" w:hint="cs"/>
          <w:sz w:val="24"/>
          <w:szCs w:val="24"/>
          <w:rtl/>
        </w:rPr>
        <w:t xml:space="preserve"> حاصل شده از روش</w:t>
      </w:r>
      <w:r>
        <w:rPr>
          <w:rFonts w:asciiTheme="majorBidi" w:hAnsiTheme="majorBidi" w:cs="B Nazanin" w:hint="cs"/>
          <w:sz w:val="24"/>
          <w:szCs w:val="24"/>
          <w:rtl/>
        </w:rPr>
        <w:t xml:space="preserve"> بیشترین شباهت، دقت‏های کلی 94% و 95% و همچنین ضرائب کاپا 88% و 90% به ترتیب برای تصویر زمان اول (سال 1989) و</w:t>
      </w:r>
      <w:r w:rsidR="00F97B0E">
        <w:rPr>
          <w:rFonts w:asciiTheme="majorBidi" w:hAnsiTheme="majorBidi" w:cs="B Nazanin" w:hint="cs"/>
          <w:sz w:val="24"/>
          <w:szCs w:val="24"/>
          <w:rtl/>
        </w:rPr>
        <w:t xml:space="preserve"> زمان</w:t>
      </w:r>
      <w:r>
        <w:rPr>
          <w:rFonts w:asciiTheme="majorBidi" w:hAnsiTheme="majorBidi" w:cs="B Nazanin" w:hint="cs"/>
          <w:sz w:val="24"/>
          <w:szCs w:val="24"/>
          <w:rtl/>
        </w:rPr>
        <w:t xml:space="preserve"> دوم (سال 2010) بدست آمد. به علاوه، دقت‏های کلی 91%، 94% و 96% و همچنین ضرائب کاپا 82%، 86% و 87% به ترتیب برای روش‏های مقایسه پس از طبقه بندی، خوشه </w:t>
      </w:r>
      <w:r>
        <w:rPr>
          <w:rFonts w:asciiTheme="majorBidi" w:hAnsiTheme="majorBidi" w:cs="B Nazanin" w:hint="cs"/>
          <w:sz w:val="24"/>
          <w:szCs w:val="24"/>
          <w:rtl/>
        </w:rPr>
        <w:lastRenderedPageBreak/>
        <w:t xml:space="preserve">بندی </w:t>
      </w:r>
      <w:r w:rsidRPr="00074D66">
        <w:rPr>
          <w:rFonts w:asciiTheme="majorBidi" w:hAnsiTheme="majorBidi" w:cs="B Nazanin"/>
          <w:sz w:val="20"/>
          <w:szCs w:val="20"/>
        </w:rPr>
        <w:t>K-means</w:t>
      </w:r>
      <w:r w:rsidRPr="00074D66">
        <w:rPr>
          <w:rFonts w:asciiTheme="majorBidi" w:hAnsiTheme="majorBidi" w:cs="B Nazanin" w:hint="cs"/>
          <w:sz w:val="20"/>
          <w:szCs w:val="20"/>
          <w:rtl/>
          <w:lang w:bidi="fa-IR"/>
        </w:rPr>
        <w:t xml:space="preserve"> </w:t>
      </w:r>
      <w:r>
        <w:rPr>
          <w:rFonts w:asciiTheme="majorBidi" w:hAnsiTheme="majorBidi" w:cs="B Nazanin" w:hint="cs"/>
          <w:sz w:val="24"/>
          <w:szCs w:val="24"/>
          <w:rtl/>
          <w:lang w:bidi="fa-IR"/>
        </w:rPr>
        <w:t>و تلفیق دو روش بدست آمد.</w:t>
      </w:r>
      <w:r w:rsidR="009A5362"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 دقت‏های بدست آمده در این تحقیق، حاکی از آن است که تلفیق روش مقایسه پس از طبقه بندی و روش خوشه بندی </w:t>
      </w:r>
      <w:r w:rsidR="001B7193" w:rsidRPr="00074D66">
        <w:rPr>
          <w:rFonts w:asciiTheme="majorBidi" w:hAnsiTheme="majorBidi" w:cs="B Nazanin"/>
          <w:sz w:val="20"/>
          <w:szCs w:val="20"/>
        </w:rPr>
        <w:t>K-means</w:t>
      </w:r>
      <w:r w:rsidR="009A5362">
        <w:rPr>
          <w:rFonts w:asciiTheme="majorBidi" w:hAnsiTheme="majorBidi" w:cs="B Nazanin" w:hint="cs"/>
          <w:sz w:val="24"/>
          <w:szCs w:val="24"/>
          <w:rtl/>
          <w:lang w:bidi="fa-IR"/>
        </w:rPr>
        <w:t>، دقت بیشتری نسبت به هر یک از روش‏های مذکور داشته است.</w:t>
      </w:r>
      <w:r w:rsidR="00F312D2"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 لذا روش ارائه شده در این تحقیق، باعث بهبود عملکرد هر یک از روش‏های مقایسه پس از طبقه بندی و خوشه بندی </w:t>
      </w:r>
      <w:r w:rsidR="00F312D2" w:rsidRPr="00074D66">
        <w:rPr>
          <w:rFonts w:asciiTheme="majorBidi" w:hAnsiTheme="majorBidi" w:cs="B Nazanin"/>
          <w:sz w:val="20"/>
          <w:szCs w:val="20"/>
        </w:rPr>
        <w:t>K-means</w:t>
      </w:r>
      <w:r w:rsidR="00F312D2">
        <w:rPr>
          <w:rFonts w:asciiTheme="majorBidi" w:hAnsiTheme="majorBidi" w:cs="B Nazanin" w:hint="cs"/>
          <w:sz w:val="20"/>
          <w:szCs w:val="20"/>
          <w:rtl/>
        </w:rPr>
        <w:t xml:space="preserve"> </w:t>
      </w:r>
      <w:r w:rsidR="00F312D2" w:rsidRPr="00F312D2">
        <w:rPr>
          <w:rFonts w:asciiTheme="majorBidi" w:hAnsiTheme="majorBidi" w:cs="B Nazanin" w:hint="cs"/>
          <w:sz w:val="24"/>
          <w:szCs w:val="24"/>
          <w:rtl/>
        </w:rPr>
        <w:t>شده است</w:t>
      </w:r>
      <w:r w:rsidR="00F312D2">
        <w:rPr>
          <w:rFonts w:asciiTheme="majorBidi" w:hAnsiTheme="majorBidi" w:cs="B Nazanin" w:hint="cs"/>
          <w:sz w:val="24"/>
          <w:szCs w:val="24"/>
          <w:rtl/>
        </w:rPr>
        <w:t>.</w:t>
      </w:r>
    </w:p>
    <w:p w:rsidR="004A4EE2" w:rsidRDefault="004A4EE2" w:rsidP="00D80269">
      <w:pPr>
        <w:pStyle w:val="BodyText"/>
        <w:tabs>
          <w:tab w:val="right" w:pos="555"/>
        </w:tabs>
        <w:bidi/>
        <w:ind w:right="28" w:firstLine="567"/>
        <w:rPr>
          <w:rFonts w:asciiTheme="majorBidi" w:hAnsiTheme="majorBidi" w:cs="B Nazanin"/>
          <w:sz w:val="24"/>
          <w:szCs w:val="24"/>
          <w:rtl/>
          <w:lang w:bidi="fa-IR"/>
        </w:rPr>
      </w:pPr>
      <w:r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 </w:t>
      </w:r>
      <w:r w:rsidR="00FF3361"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با توجه به عملکرد بهتر روش تلفیقی ارائه شده، تصمیم به ارائه نتایج تغییرات شهر تبریز با استفاده از روش </w:t>
      </w:r>
      <w:r w:rsidR="00D80269">
        <w:rPr>
          <w:rFonts w:asciiTheme="majorBidi" w:hAnsiTheme="majorBidi" w:cs="B Nazanin" w:hint="cs"/>
          <w:sz w:val="24"/>
          <w:szCs w:val="24"/>
          <w:rtl/>
          <w:lang w:bidi="fa-IR"/>
        </w:rPr>
        <w:t>تلفیقی</w:t>
      </w:r>
      <w:r w:rsidR="00FF3361"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 گرفته شد. لذا، </w:t>
      </w:r>
      <w:r w:rsidR="00A52876">
        <w:rPr>
          <w:rFonts w:asciiTheme="majorBidi" w:hAnsiTheme="majorBidi" w:cs="B Nazanin" w:hint="cs"/>
          <w:sz w:val="24"/>
          <w:szCs w:val="24"/>
          <w:rtl/>
          <w:lang w:bidi="fa-IR"/>
        </w:rPr>
        <w:t>مساحت مربوط به تمامی پیکسل‏های مربوط به دو کلاس پوشش گیاهی و منطقه شهری در تصاویر طبقه بندی شده محاسبه شد. همچنین، مساحت تغییرات کل پیکسل‏های دو کلاس مذکور با استفاده از روش تلفیقی ارائه شده</w:t>
      </w:r>
      <w:r w:rsidR="00F97B0E">
        <w:rPr>
          <w:rFonts w:asciiTheme="majorBidi" w:hAnsiTheme="majorBidi" w:cs="B Nazanin" w:hint="cs"/>
          <w:sz w:val="24"/>
          <w:szCs w:val="24"/>
          <w:rtl/>
          <w:lang w:bidi="fa-IR"/>
        </w:rPr>
        <w:t>،</w:t>
      </w:r>
      <w:r w:rsidR="00A52876"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 محاسبه گردید.</w:t>
      </w:r>
      <w:r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 اطلاعات بدست آمده حاصل از تلفیق روش‏های مقایسه پس از طبقه بندی و خوشه بندی </w:t>
      </w:r>
      <w:r w:rsidRPr="00D422B4">
        <w:rPr>
          <w:rFonts w:asciiTheme="majorBidi" w:hAnsiTheme="majorBidi" w:cs="B Nazanin"/>
          <w:sz w:val="20"/>
          <w:szCs w:val="20"/>
          <w:lang w:bidi="fa-IR"/>
        </w:rPr>
        <w:t>K-means</w:t>
      </w:r>
      <w:r>
        <w:rPr>
          <w:rFonts w:asciiTheme="majorBidi" w:hAnsiTheme="majorBidi" w:cs="B Nazanin" w:hint="cs"/>
          <w:sz w:val="20"/>
          <w:szCs w:val="20"/>
          <w:rtl/>
          <w:lang w:bidi="fa-IR"/>
        </w:rPr>
        <w:t xml:space="preserve"> </w:t>
      </w:r>
      <w:r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در خصوص میزان تغییرات پوشش گیاهی و منطقه شهری در فاصله زمانی اخذ تصاویر (21 سال) </w:t>
      </w:r>
      <w:r w:rsidR="00F97B0E">
        <w:rPr>
          <w:rFonts w:asciiTheme="majorBidi" w:hAnsiTheme="majorBidi" w:cs="B Nazanin" w:hint="cs"/>
          <w:sz w:val="24"/>
          <w:szCs w:val="24"/>
          <w:rtl/>
          <w:lang w:bidi="fa-IR"/>
        </w:rPr>
        <w:t xml:space="preserve">در شهر تبریز </w:t>
      </w:r>
      <w:r>
        <w:rPr>
          <w:rFonts w:asciiTheme="majorBidi" w:hAnsiTheme="majorBidi" w:cs="B Nazanin" w:hint="cs"/>
          <w:sz w:val="24"/>
          <w:szCs w:val="24"/>
          <w:rtl/>
          <w:lang w:bidi="fa-IR"/>
        </w:rPr>
        <w:t>در جدول (1) ارائه شده است.</w:t>
      </w:r>
    </w:p>
    <w:p w:rsidR="004A4EE2" w:rsidRPr="001504E3" w:rsidRDefault="004A4EE2" w:rsidP="004A4EE2">
      <w:pPr>
        <w:bidi/>
        <w:ind w:firstLine="720"/>
        <w:jc w:val="center"/>
        <w:rPr>
          <w:rFonts w:cs="B Nazanin"/>
          <w:b/>
          <w:bCs/>
          <w:sz w:val="18"/>
          <w:szCs w:val="18"/>
          <w:rtl/>
          <w:lang w:bidi="fa-IR"/>
        </w:rPr>
      </w:pPr>
      <w:r w:rsidRPr="001504E3">
        <w:rPr>
          <w:rFonts w:cs="B Nazanin" w:hint="cs"/>
          <w:b/>
          <w:bCs/>
          <w:sz w:val="18"/>
          <w:szCs w:val="18"/>
          <w:rtl/>
          <w:lang w:bidi="fa-IR"/>
        </w:rPr>
        <w:t xml:space="preserve">جدول 1- </w:t>
      </w:r>
      <w:r>
        <w:rPr>
          <w:rFonts w:cs="B Nazanin" w:hint="cs"/>
          <w:b/>
          <w:bCs/>
          <w:sz w:val="18"/>
          <w:szCs w:val="18"/>
          <w:rtl/>
          <w:lang w:bidi="fa-IR"/>
        </w:rPr>
        <w:t>اطلاعات آماری تغییرات شهر تبریز در طول 21 سال (1989 تا 2010)</w:t>
      </w:r>
    </w:p>
    <w:tbl>
      <w:tblPr>
        <w:tblStyle w:val="TableGrid"/>
        <w:bidiVisual/>
        <w:tblW w:w="0" w:type="auto"/>
        <w:tblInd w:w="390" w:type="dxa"/>
        <w:tblLook w:val="04A0" w:firstRow="1" w:lastRow="0" w:firstColumn="1" w:lastColumn="0" w:noHBand="0" w:noVBand="1"/>
      </w:tblPr>
      <w:tblGrid>
        <w:gridCol w:w="1417"/>
        <w:gridCol w:w="1418"/>
        <w:gridCol w:w="1417"/>
        <w:gridCol w:w="1418"/>
        <w:gridCol w:w="1417"/>
        <w:gridCol w:w="1418"/>
      </w:tblGrid>
      <w:tr w:rsidR="004A4EE2" w:rsidTr="001A18C8">
        <w:tc>
          <w:tcPr>
            <w:tcW w:w="1417" w:type="dxa"/>
          </w:tcPr>
          <w:p w:rsidR="004A4EE2" w:rsidRPr="004A4EE2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b/>
                <w:bCs/>
                <w:rtl/>
                <w:lang w:bidi="fa-IR"/>
              </w:rPr>
            </w:pPr>
            <w:r w:rsidRPr="004A4EE2">
              <w:rPr>
                <w:rFonts w:asciiTheme="majorBidi" w:hAnsiTheme="majorBidi" w:cs="B Nazanin" w:hint="cs"/>
                <w:b/>
                <w:bCs/>
                <w:rtl/>
                <w:lang w:bidi="fa-IR"/>
              </w:rPr>
              <w:t>مساحت پوشش گیاهی در سال 1989</w:t>
            </w:r>
          </w:p>
        </w:tc>
        <w:tc>
          <w:tcPr>
            <w:tcW w:w="1418" w:type="dxa"/>
          </w:tcPr>
          <w:p w:rsidR="004A4EE2" w:rsidRPr="004A4EE2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b/>
                <w:bCs/>
                <w:rtl/>
                <w:lang w:bidi="fa-IR"/>
              </w:rPr>
            </w:pPr>
            <w:r w:rsidRPr="004A4EE2">
              <w:rPr>
                <w:rFonts w:asciiTheme="majorBidi" w:hAnsiTheme="majorBidi" w:cs="B Nazanin" w:hint="cs"/>
                <w:b/>
                <w:bCs/>
                <w:rtl/>
                <w:lang w:bidi="fa-IR"/>
              </w:rPr>
              <w:t>مساحت پوشش گیاهی در سال 2010</w:t>
            </w:r>
          </w:p>
        </w:tc>
        <w:tc>
          <w:tcPr>
            <w:tcW w:w="1417" w:type="dxa"/>
          </w:tcPr>
          <w:p w:rsidR="004A4EE2" w:rsidRPr="004A4EE2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b/>
                <w:bCs/>
                <w:rtl/>
                <w:lang w:bidi="fa-IR"/>
              </w:rPr>
            </w:pPr>
            <w:r w:rsidRPr="004A4EE2">
              <w:rPr>
                <w:rFonts w:asciiTheme="majorBidi" w:hAnsiTheme="majorBidi" w:cs="B Nazanin" w:hint="cs"/>
                <w:b/>
                <w:bCs/>
                <w:rtl/>
                <w:lang w:bidi="fa-IR"/>
              </w:rPr>
              <w:t>مساحت منطقه شهری در سال 1989</w:t>
            </w:r>
          </w:p>
        </w:tc>
        <w:tc>
          <w:tcPr>
            <w:tcW w:w="1418" w:type="dxa"/>
          </w:tcPr>
          <w:p w:rsidR="004A4EE2" w:rsidRPr="004A4EE2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b/>
                <w:bCs/>
                <w:rtl/>
                <w:lang w:bidi="fa-IR"/>
              </w:rPr>
            </w:pPr>
            <w:r w:rsidRPr="004A4EE2">
              <w:rPr>
                <w:rFonts w:asciiTheme="majorBidi" w:hAnsiTheme="majorBidi" w:cs="B Nazanin" w:hint="cs"/>
                <w:b/>
                <w:bCs/>
                <w:rtl/>
                <w:lang w:bidi="fa-IR"/>
              </w:rPr>
              <w:t>مساحت منطقه شهری در سال 2010</w:t>
            </w:r>
          </w:p>
        </w:tc>
        <w:tc>
          <w:tcPr>
            <w:tcW w:w="1417" w:type="dxa"/>
          </w:tcPr>
          <w:p w:rsidR="004A4EE2" w:rsidRPr="004A4EE2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b/>
                <w:bCs/>
                <w:rtl/>
                <w:lang w:bidi="fa-IR"/>
              </w:rPr>
            </w:pPr>
            <w:r w:rsidRPr="004A4EE2">
              <w:rPr>
                <w:rFonts w:asciiTheme="majorBidi" w:hAnsiTheme="majorBidi" w:cs="B Nazanin" w:hint="cs"/>
                <w:b/>
                <w:bCs/>
                <w:rtl/>
                <w:lang w:bidi="fa-IR"/>
              </w:rPr>
              <w:t>میزان کاهش پوشش گیاهی در 21 سال</w:t>
            </w:r>
          </w:p>
        </w:tc>
        <w:tc>
          <w:tcPr>
            <w:tcW w:w="1418" w:type="dxa"/>
          </w:tcPr>
          <w:p w:rsidR="004A4EE2" w:rsidRPr="004A4EE2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b/>
                <w:bCs/>
                <w:rtl/>
                <w:lang w:bidi="fa-IR"/>
              </w:rPr>
            </w:pPr>
            <w:r w:rsidRPr="004A4EE2">
              <w:rPr>
                <w:rFonts w:asciiTheme="majorBidi" w:hAnsiTheme="majorBidi" w:cs="B Nazanin" w:hint="cs"/>
                <w:b/>
                <w:bCs/>
                <w:rtl/>
                <w:lang w:bidi="fa-IR"/>
              </w:rPr>
              <w:t>میزان افزایش منطقه شهری در 21 سال</w:t>
            </w:r>
          </w:p>
        </w:tc>
      </w:tr>
      <w:tr w:rsidR="004A4EE2" w:rsidTr="001A18C8">
        <w:tc>
          <w:tcPr>
            <w:tcW w:w="1417" w:type="dxa"/>
          </w:tcPr>
          <w:p w:rsidR="004A4EE2" w:rsidRPr="00F235E7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>
              <w:rPr>
                <w:rFonts w:asciiTheme="majorBidi" w:hAnsiTheme="majorBidi" w:cs="B Nazanin" w:hint="cs"/>
                <w:rtl/>
                <w:lang w:bidi="fa-IR"/>
              </w:rPr>
              <w:t>3311 هکتار</w:t>
            </w:r>
          </w:p>
        </w:tc>
        <w:tc>
          <w:tcPr>
            <w:tcW w:w="1418" w:type="dxa"/>
          </w:tcPr>
          <w:p w:rsidR="004A4EE2" w:rsidRPr="00F235E7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>
              <w:rPr>
                <w:rFonts w:asciiTheme="majorBidi" w:hAnsiTheme="majorBidi" w:cs="B Nazanin" w:hint="cs"/>
                <w:rtl/>
                <w:lang w:bidi="fa-IR"/>
              </w:rPr>
              <w:t>1759 هکتار</w:t>
            </w:r>
          </w:p>
        </w:tc>
        <w:tc>
          <w:tcPr>
            <w:tcW w:w="1417" w:type="dxa"/>
          </w:tcPr>
          <w:p w:rsidR="004A4EE2" w:rsidRPr="00F235E7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>
              <w:rPr>
                <w:rFonts w:asciiTheme="majorBidi" w:hAnsiTheme="majorBidi" w:cs="B Nazanin" w:hint="cs"/>
                <w:rtl/>
                <w:lang w:bidi="fa-IR"/>
              </w:rPr>
              <w:t>5988 هکتار</w:t>
            </w:r>
          </w:p>
        </w:tc>
        <w:tc>
          <w:tcPr>
            <w:tcW w:w="1418" w:type="dxa"/>
          </w:tcPr>
          <w:p w:rsidR="004A4EE2" w:rsidRPr="00F235E7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>
              <w:rPr>
                <w:rFonts w:asciiTheme="majorBidi" w:hAnsiTheme="majorBidi" w:cs="B Nazanin" w:hint="cs"/>
                <w:rtl/>
                <w:lang w:bidi="fa-IR"/>
              </w:rPr>
              <w:t>8916 هکتار</w:t>
            </w:r>
          </w:p>
        </w:tc>
        <w:tc>
          <w:tcPr>
            <w:tcW w:w="1417" w:type="dxa"/>
          </w:tcPr>
          <w:p w:rsidR="004A4EE2" w:rsidRPr="00F235E7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>
              <w:rPr>
                <w:rFonts w:asciiTheme="majorBidi" w:hAnsiTheme="majorBidi" w:cs="B Nazanin" w:hint="cs"/>
                <w:rtl/>
                <w:lang w:bidi="fa-IR"/>
              </w:rPr>
              <w:t>1552 هکتار</w:t>
            </w:r>
          </w:p>
        </w:tc>
        <w:tc>
          <w:tcPr>
            <w:tcW w:w="1418" w:type="dxa"/>
          </w:tcPr>
          <w:p w:rsidR="004A4EE2" w:rsidRPr="00F235E7" w:rsidRDefault="004A4EE2" w:rsidP="001A18C8">
            <w:pPr>
              <w:pStyle w:val="BodyText"/>
              <w:tabs>
                <w:tab w:val="right" w:pos="555"/>
              </w:tabs>
              <w:bidi/>
              <w:ind w:right="28"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>
              <w:rPr>
                <w:rFonts w:asciiTheme="majorBidi" w:hAnsiTheme="majorBidi" w:cs="B Nazanin" w:hint="cs"/>
                <w:rtl/>
                <w:lang w:bidi="fa-IR"/>
              </w:rPr>
              <w:t>2928 هکتار</w:t>
            </w:r>
          </w:p>
        </w:tc>
      </w:tr>
    </w:tbl>
    <w:p w:rsidR="004A4EE2" w:rsidRPr="009A5362" w:rsidRDefault="004A4EE2" w:rsidP="004A4EE2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4"/>
          <w:szCs w:val="24"/>
          <w:rtl/>
        </w:rPr>
      </w:pPr>
    </w:p>
    <w:p w:rsidR="004A4EE2" w:rsidRDefault="009A5362" w:rsidP="00D80269">
      <w:pPr>
        <w:pStyle w:val="BodyText"/>
        <w:tabs>
          <w:tab w:val="right" w:pos="555"/>
        </w:tabs>
        <w:bidi/>
        <w:ind w:right="27"/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 xml:space="preserve">همانطور که در جدول </w:t>
      </w:r>
      <w:r w:rsidR="00A52876">
        <w:rPr>
          <w:rFonts w:cs="B Nazanin" w:hint="cs"/>
          <w:sz w:val="24"/>
          <w:szCs w:val="24"/>
          <w:rtl/>
        </w:rPr>
        <w:t>(1) مشاهده می‏گردد، شاهد کاهش وسیع و نگران کننده پوشش گیاهی و افزایش چشمگیر منطقه شهری در بازه زمانی 21 ساله</w:t>
      </w:r>
      <w:r w:rsidR="00F97B0E">
        <w:rPr>
          <w:rFonts w:cs="B Nazanin" w:hint="cs"/>
          <w:sz w:val="24"/>
          <w:szCs w:val="24"/>
          <w:rtl/>
        </w:rPr>
        <w:t xml:space="preserve"> در شهر تبریز</w:t>
      </w:r>
      <w:r w:rsidR="00A52876">
        <w:rPr>
          <w:rFonts w:cs="B Nazanin" w:hint="cs"/>
          <w:sz w:val="24"/>
          <w:szCs w:val="24"/>
          <w:rtl/>
        </w:rPr>
        <w:t xml:space="preserve"> بوده‏ایم.</w:t>
      </w:r>
      <w:r w:rsidR="005A0738">
        <w:rPr>
          <w:rFonts w:cs="B Nazanin" w:hint="cs"/>
          <w:sz w:val="24"/>
          <w:szCs w:val="24"/>
          <w:rtl/>
        </w:rPr>
        <w:t xml:space="preserve"> این آمار نگران کننده، می‏تواند یکی از دلایل افزایش آلودگی</w:t>
      </w:r>
      <w:r w:rsidR="00D80269">
        <w:rPr>
          <w:rFonts w:cs="B Nazanin" w:hint="cs"/>
          <w:sz w:val="24"/>
          <w:szCs w:val="24"/>
          <w:rtl/>
        </w:rPr>
        <w:t xml:space="preserve"> هوا</w:t>
      </w:r>
      <w:r w:rsidR="005A0738">
        <w:rPr>
          <w:rFonts w:cs="B Nazanin" w:hint="cs"/>
          <w:sz w:val="24"/>
          <w:szCs w:val="24"/>
          <w:rtl/>
        </w:rPr>
        <w:t xml:space="preserve"> در کلان‏شهر تبریز بوده باشد. </w:t>
      </w:r>
      <w:r w:rsidR="0014449C">
        <w:rPr>
          <w:rFonts w:cs="B Nazanin" w:hint="cs"/>
          <w:sz w:val="24"/>
          <w:szCs w:val="24"/>
          <w:rtl/>
        </w:rPr>
        <w:t xml:space="preserve">لذا پایش </w:t>
      </w:r>
      <w:r w:rsidR="00F97B0E">
        <w:rPr>
          <w:rFonts w:cs="B Nazanin" w:hint="cs"/>
          <w:sz w:val="24"/>
          <w:szCs w:val="24"/>
          <w:rtl/>
        </w:rPr>
        <w:t>تغییرات</w:t>
      </w:r>
      <w:r w:rsidR="0014449C">
        <w:rPr>
          <w:rFonts w:cs="B Nazanin" w:hint="cs"/>
          <w:sz w:val="24"/>
          <w:szCs w:val="24"/>
          <w:rtl/>
        </w:rPr>
        <w:t xml:space="preserve"> پوشش گیاهی و جلوگیری از تخریب پوشش گیاهی </w:t>
      </w:r>
      <w:r w:rsidR="00D80269">
        <w:rPr>
          <w:rFonts w:cs="B Nazanin" w:hint="cs"/>
          <w:sz w:val="24"/>
          <w:szCs w:val="24"/>
          <w:rtl/>
        </w:rPr>
        <w:t>بویژه در</w:t>
      </w:r>
      <w:r w:rsidR="0014449C">
        <w:rPr>
          <w:rFonts w:cs="B Nazanin" w:hint="cs"/>
          <w:sz w:val="24"/>
          <w:szCs w:val="24"/>
          <w:rtl/>
        </w:rPr>
        <w:t xml:space="preserve"> کلان‏شهرها، امری </w:t>
      </w:r>
      <w:r w:rsidR="00D80269">
        <w:rPr>
          <w:rFonts w:cs="B Nazanin" w:hint="cs"/>
          <w:sz w:val="24"/>
          <w:szCs w:val="24"/>
          <w:rtl/>
        </w:rPr>
        <w:t>ضروری</w:t>
      </w:r>
      <w:r w:rsidR="0014449C">
        <w:rPr>
          <w:rFonts w:cs="B Nazanin" w:hint="cs"/>
          <w:sz w:val="24"/>
          <w:szCs w:val="24"/>
          <w:rtl/>
        </w:rPr>
        <w:t xml:space="preserve"> به نظر می‏رسد.</w:t>
      </w:r>
      <w:r w:rsidR="00223E6B">
        <w:rPr>
          <w:rFonts w:cs="B Nazanin" w:hint="cs"/>
          <w:sz w:val="24"/>
          <w:szCs w:val="24"/>
          <w:rtl/>
        </w:rPr>
        <w:t xml:space="preserve"> واضح است که بررسی این تغییرات توسط</w:t>
      </w:r>
      <w:r w:rsidR="00E71FCA">
        <w:rPr>
          <w:rFonts w:cs="B Nazanin" w:hint="cs"/>
          <w:sz w:val="24"/>
          <w:szCs w:val="24"/>
          <w:rtl/>
        </w:rPr>
        <w:t xml:space="preserve"> علوم و</w:t>
      </w:r>
      <w:r w:rsidR="00223E6B">
        <w:rPr>
          <w:rFonts w:cs="B Nazanin" w:hint="cs"/>
          <w:sz w:val="24"/>
          <w:szCs w:val="24"/>
          <w:rtl/>
        </w:rPr>
        <w:t xml:space="preserve"> فنون سنجش از دور و </w:t>
      </w:r>
      <w:r w:rsidR="00E71FCA">
        <w:rPr>
          <w:rFonts w:cs="B Nazanin" w:hint="cs"/>
          <w:sz w:val="24"/>
          <w:szCs w:val="24"/>
          <w:rtl/>
        </w:rPr>
        <w:t xml:space="preserve">سیستم‏های اطلاعات مکانی و </w:t>
      </w:r>
      <w:r w:rsidR="00223E6B">
        <w:rPr>
          <w:rFonts w:cs="B Nazanin" w:hint="cs"/>
          <w:sz w:val="24"/>
          <w:szCs w:val="24"/>
          <w:rtl/>
        </w:rPr>
        <w:t>روش ارائه شده در این تحقیق، یکی از روش‏های بهینه آ</w:t>
      </w:r>
      <w:r w:rsidR="00910F6F">
        <w:rPr>
          <w:rFonts w:cs="B Nazanin" w:hint="cs"/>
          <w:sz w:val="24"/>
          <w:szCs w:val="24"/>
          <w:rtl/>
        </w:rPr>
        <w:t>ش</w:t>
      </w:r>
      <w:r w:rsidR="00223E6B">
        <w:rPr>
          <w:rFonts w:cs="B Nazanin" w:hint="cs"/>
          <w:sz w:val="24"/>
          <w:szCs w:val="24"/>
          <w:rtl/>
        </w:rPr>
        <w:t>کارسازی تغییرات می‏باشد که باعث کاهش هزینه‏های مالی و زمانی</w:t>
      </w:r>
      <w:r w:rsidR="00F97B0E">
        <w:rPr>
          <w:rFonts w:cs="B Nazanin" w:hint="cs"/>
          <w:sz w:val="24"/>
          <w:szCs w:val="24"/>
          <w:rtl/>
        </w:rPr>
        <w:t xml:space="preserve"> و افزایش دقت آشکارسازی تغییرات</w:t>
      </w:r>
      <w:r w:rsidR="00223E6B">
        <w:rPr>
          <w:rFonts w:cs="B Nazanin" w:hint="cs"/>
          <w:sz w:val="24"/>
          <w:szCs w:val="24"/>
          <w:rtl/>
        </w:rPr>
        <w:t xml:space="preserve"> می‏گردد.</w:t>
      </w:r>
      <w:r w:rsidR="00910F6F">
        <w:rPr>
          <w:rFonts w:cs="B Nazanin" w:hint="cs"/>
          <w:sz w:val="24"/>
          <w:szCs w:val="24"/>
          <w:rtl/>
        </w:rPr>
        <w:t xml:space="preserve"> روش ارائه شده در این تحقیق، بصورت کلی عمومیت داشته و قابل استفاده در سایر</w:t>
      </w:r>
      <w:r w:rsidR="00E71FCA">
        <w:rPr>
          <w:rFonts w:cs="B Nazanin" w:hint="cs"/>
          <w:sz w:val="24"/>
          <w:szCs w:val="24"/>
          <w:rtl/>
        </w:rPr>
        <w:t xml:space="preserve"> شهرها،</w:t>
      </w:r>
      <w:r w:rsidR="00910F6F">
        <w:rPr>
          <w:rFonts w:cs="B Nazanin" w:hint="cs"/>
          <w:sz w:val="24"/>
          <w:szCs w:val="24"/>
          <w:rtl/>
        </w:rPr>
        <w:t xml:space="preserve"> کلان شهرها و</w:t>
      </w:r>
      <w:r w:rsidR="00E71FCA">
        <w:rPr>
          <w:rFonts w:cs="B Nazanin" w:hint="cs"/>
          <w:sz w:val="24"/>
          <w:szCs w:val="24"/>
          <w:rtl/>
        </w:rPr>
        <w:t xml:space="preserve"> سایر</w:t>
      </w:r>
      <w:r w:rsidR="00910F6F">
        <w:rPr>
          <w:rFonts w:cs="B Nazanin" w:hint="cs"/>
          <w:sz w:val="24"/>
          <w:szCs w:val="24"/>
          <w:rtl/>
        </w:rPr>
        <w:t xml:space="preserve"> مناطق</w:t>
      </w:r>
      <w:r w:rsidR="00E71FCA">
        <w:rPr>
          <w:rFonts w:cs="B Nazanin" w:hint="cs"/>
          <w:sz w:val="24"/>
          <w:szCs w:val="24"/>
          <w:rtl/>
        </w:rPr>
        <w:t xml:space="preserve"> کشور</w:t>
      </w:r>
      <w:r w:rsidR="00910F6F">
        <w:rPr>
          <w:rFonts w:cs="B Nazanin" w:hint="cs"/>
          <w:sz w:val="24"/>
          <w:szCs w:val="24"/>
          <w:rtl/>
        </w:rPr>
        <w:t xml:space="preserve"> می‏باشد.</w:t>
      </w:r>
    </w:p>
    <w:p w:rsidR="00F77269" w:rsidRPr="009A5362" w:rsidRDefault="00F77269" w:rsidP="00F77269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4"/>
          <w:szCs w:val="24"/>
          <w:rtl/>
        </w:rPr>
      </w:pPr>
    </w:p>
    <w:p w:rsidR="009B5FD7" w:rsidRPr="00F77269" w:rsidRDefault="009B5FD7" w:rsidP="00F77269">
      <w:pPr>
        <w:bidi/>
        <w:ind w:right="567"/>
        <w:rPr>
          <w:rFonts w:cs="B Zar"/>
        </w:rPr>
      </w:pPr>
    </w:p>
    <w:p w:rsidR="009B5FD7" w:rsidRPr="00EA3B6B" w:rsidRDefault="000C197E" w:rsidP="00125006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</w:rPr>
      </w:pPr>
      <w:r w:rsidRPr="00125006">
        <w:rPr>
          <w:rFonts w:cs="B Nazanin" w:hint="cs"/>
          <w:b/>
          <w:bCs/>
          <w:sz w:val="24"/>
          <w:szCs w:val="24"/>
          <w:rtl/>
        </w:rPr>
        <w:t>منابع</w:t>
      </w:r>
    </w:p>
    <w:p w:rsidR="002E1DAD" w:rsidRDefault="002E1DAD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r>
        <w:rPr>
          <w:rFonts w:asciiTheme="majorBidi" w:hAnsiTheme="majorBidi" w:cstheme="majorBidi"/>
          <w:sz w:val="18"/>
          <w:szCs w:val="18"/>
        </w:rPr>
        <w:t>Abburu</w:t>
      </w:r>
      <w:proofErr w:type="spellEnd"/>
      <w:r>
        <w:rPr>
          <w:rFonts w:asciiTheme="majorBidi" w:hAnsiTheme="majorBidi" w:cstheme="majorBidi"/>
          <w:sz w:val="18"/>
          <w:szCs w:val="18"/>
        </w:rPr>
        <w:t xml:space="preserve">, S. and </w:t>
      </w:r>
      <w:proofErr w:type="spellStart"/>
      <w:r>
        <w:rPr>
          <w:rFonts w:asciiTheme="majorBidi" w:hAnsiTheme="majorBidi" w:cstheme="majorBidi"/>
          <w:sz w:val="18"/>
          <w:szCs w:val="18"/>
        </w:rPr>
        <w:t>Golla</w:t>
      </w:r>
      <w:proofErr w:type="spellEnd"/>
      <w:r>
        <w:rPr>
          <w:rFonts w:asciiTheme="majorBidi" w:hAnsiTheme="majorBidi" w:cstheme="majorBidi"/>
          <w:sz w:val="18"/>
          <w:szCs w:val="18"/>
        </w:rPr>
        <w:t xml:space="preserve">, S. B., “Satellite image classification methods and </w:t>
      </w:r>
      <w:proofErr w:type="spellStart"/>
      <w:r>
        <w:rPr>
          <w:rFonts w:asciiTheme="majorBidi" w:hAnsiTheme="majorBidi" w:cstheme="majorBidi"/>
          <w:sz w:val="18"/>
          <w:szCs w:val="18"/>
        </w:rPr>
        <w:t>technigues</w:t>
      </w:r>
      <w:proofErr w:type="spellEnd"/>
      <w:r>
        <w:rPr>
          <w:rFonts w:asciiTheme="majorBidi" w:hAnsiTheme="majorBidi" w:cstheme="majorBidi"/>
          <w:sz w:val="18"/>
          <w:szCs w:val="18"/>
        </w:rPr>
        <w:t>: a review.”</w:t>
      </w:r>
      <w:r w:rsidR="00ED125F">
        <w:rPr>
          <w:rFonts w:asciiTheme="majorBidi" w:hAnsiTheme="majorBidi" w:cstheme="majorBidi"/>
          <w:sz w:val="18"/>
          <w:szCs w:val="18"/>
        </w:rPr>
        <w:t xml:space="preserve"> </w:t>
      </w:r>
      <w:proofErr w:type="gramStart"/>
      <w:r w:rsidR="00ED125F">
        <w:rPr>
          <w:rFonts w:asciiTheme="majorBidi" w:hAnsiTheme="majorBidi" w:cstheme="majorBidi"/>
          <w:sz w:val="18"/>
          <w:szCs w:val="18"/>
        </w:rPr>
        <w:t>International Journal of Computer Applications, Vol. 119, No. 8, pp. 20-25,</w:t>
      </w:r>
      <w:r w:rsidR="00F97B0E">
        <w:rPr>
          <w:rFonts w:asciiTheme="majorBidi" w:hAnsiTheme="majorBidi" w:cstheme="majorBidi"/>
          <w:sz w:val="18"/>
          <w:szCs w:val="18"/>
        </w:rPr>
        <w:t xml:space="preserve"> </w:t>
      </w:r>
      <w:r w:rsidR="00ED125F">
        <w:rPr>
          <w:rFonts w:asciiTheme="majorBidi" w:hAnsiTheme="majorBidi" w:cstheme="majorBidi"/>
          <w:sz w:val="18"/>
          <w:szCs w:val="18"/>
        </w:rPr>
        <w:t>2015.</w:t>
      </w:r>
      <w:proofErr w:type="gramEnd"/>
    </w:p>
    <w:p w:rsidR="00FA1D1E" w:rsidRDefault="0083168A" w:rsidP="000166AA">
      <w:pPr>
        <w:pStyle w:val="BodyText3"/>
        <w:spacing w:before="240"/>
        <w:ind w:left="502"/>
        <w:rPr>
          <w:rFonts w:asciiTheme="majorBidi" w:eastAsia="Calibri" w:hAnsiTheme="majorBidi" w:cstheme="majorBidi"/>
          <w:sz w:val="18"/>
          <w:szCs w:val="18"/>
        </w:rPr>
      </w:pPr>
      <w:proofErr w:type="spellStart"/>
      <w:r w:rsidRPr="003F725E">
        <w:rPr>
          <w:rFonts w:asciiTheme="majorBidi" w:hAnsiTheme="majorBidi" w:cstheme="majorBidi"/>
          <w:sz w:val="18"/>
          <w:szCs w:val="18"/>
        </w:rPr>
        <w:t>Attri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 xml:space="preserve">, p., </w:t>
      </w:r>
      <w:proofErr w:type="spellStart"/>
      <w:r w:rsidRPr="003F725E">
        <w:rPr>
          <w:rFonts w:asciiTheme="majorBidi" w:eastAsia="Calibri" w:hAnsiTheme="majorBidi" w:cstheme="majorBidi"/>
          <w:sz w:val="18"/>
          <w:szCs w:val="18"/>
        </w:rPr>
        <w:t>Chaudhry</w:t>
      </w:r>
      <w:proofErr w:type="spellEnd"/>
      <w:r w:rsidRPr="003F725E">
        <w:rPr>
          <w:rFonts w:asciiTheme="majorBidi" w:eastAsia="Calibri" w:hAnsiTheme="majorBidi" w:cstheme="majorBidi"/>
          <w:sz w:val="18"/>
          <w:szCs w:val="18"/>
        </w:rPr>
        <w:t>, S., and</w:t>
      </w:r>
      <w:r w:rsidR="00586949">
        <w:rPr>
          <w:rFonts w:asciiTheme="majorBidi" w:eastAsia="Calibri" w:hAnsiTheme="majorBidi" w:cstheme="majorBidi"/>
          <w:sz w:val="18"/>
          <w:szCs w:val="18"/>
        </w:rPr>
        <w:t xml:space="preserve"> Sharma, S</w:t>
      </w:r>
      <w:r w:rsidRPr="003F725E">
        <w:rPr>
          <w:rFonts w:asciiTheme="majorBidi" w:eastAsia="Calibri" w:hAnsiTheme="majorBidi" w:cstheme="majorBidi"/>
          <w:sz w:val="18"/>
          <w:szCs w:val="18"/>
        </w:rPr>
        <w:t>.</w:t>
      </w:r>
      <w:r w:rsidR="00586949">
        <w:rPr>
          <w:rFonts w:asciiTheme="majorBidi" w:eastAsia="Calibri" w:hAnsiTheme="majorBidi" w:cstheme="majorBidi"/>
          <w:sz w:val="18"/>
          <w:szCs w:val="18"/>
        </w:rPr>
        <w:t>,</w:t>
      </w:r>
      <w:r w:rsidRPr="003F725E">
        <w:rPr>
          <w:rFonts w:asciiTheme="majorBidi" w:eastAsia="Calibri" w:hAnsiTheme="majorBidi" w:cstheme="majorBidi"/>
          <w:sz w:val="18"/>
          <w:szCs w:val="18"/>
        </w:rPr>
        <w:t xml:space="preserve"> “Remote sensing &amp; GIS based approaches for LULC change detection– a review.” </w:t>
      </w:r>
      <w:proofErr w:type="gramStart"/>
      <w:r w:rsidRPr="003F725E">
        <w:rPr>
          <w:rFonts w:asciiTheme="majorBidi" w:eastAsia="Calibri" w:hAnsiTheme="majorBidi" w:cstheme="majorBidi"/>
          <w:sz w:val="18"/>
          <w:szCs w:val="18"/>
        </w:rPr>
        <w:t>International Journal of Current Engineering and Technology, Vol. 5, No. 5, pp. 3126-3137</w:t>
      </w:r>
      <w:r w:rsidR="00586949">
        <w:rPr>
          <w:rFonts w:asciiTheme="majorBidi" w:eastAsia="Calibri" w:hAnsiTheme="majorBidi" w:cstheme="majorBidi"/>
          <w:sz w:val="18"/>
          <w:szCs w:val="18"/>
        </w:rPr>
        <w:t xml:space="preserve">, </w:t>
      </w:r>
      <w:r w:rsidR="00586949" w:rsidRPr="003F725E">
        <w:rPr>
          <w:rFonts w:asciiTheme="majorBidi" w:eastAsia="Calibri" w:hAnsiTheme="majorBidi" w:cstheme="majorBidi"/>
          <w:sz w:val="18"/>
          <w:szCs w:val="18"/>
        </w:rPr>
        <w:t>2015</w:t>
      </w:r>
      <w:r w:rsidRPr="003F725E">
        <w:rPr>
          <w:rFonts w:asciiTheme="majorBidi" w:eastAsia="Calibri" w:hAnsiTheme="majorBidi" w:cstheme="majorBidi"/>
          <w:sz w:val="18"/>
          <w:szCs w:val="18"/>
        </w:rPr>
        <w:t>.</w:t>
      </w:r>
      <w:proofErr w:type="gramEnd"/>
    </w:p>
    <w:p w:rsidR="00C62E9D" w:rsidRDefault="00C62E9D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gramStart"/>
      <w:r>
        <w:rPr>
          <w:rFonts w:asciiTheme="majorBidi" w:hAnsiTheme="majorBidi" w:cstheme="majorBidi"/>
          <w:sz w:val="18"/>
          <w:szCs w:val="18"/>
        </w:rPr>
        <w:t xml:space="preserve">Danny </w:t>
      </w:r>
      <w:proofErr w:type="spellStart"/>
      <w:r>
        <w:rPr>
          <w:rFonts w:asciiTheme="majorBidi" w:hAnsiTheme="majorBidi" w:cstheme="majorBidi"/>
          <w:sz w:val="18"/>
          <w:szCs w:val="18"/>
        </w:rPr>
        <w:t>Ochuko</w:t>
      </w:r>
      <w:proofErr w:type="spellEnd"/>
      <w:r>
        <w:rPr>
          <w:rFonts w:asciiTheme="majorBidi" w:hAnsiTheme="majorBidi" w:cstheme="majorBidi"/>
          <w:sz w:val="18"/>
          <w:szCs w:val="18"/>
        </w:rPr>
        <w:t xml:space="preserve">, E., “Change detection in land use/land cover mapping in </w:t>
      </w:r>
      <w:proofErr w:type="spellStart"/>
      <w:r>
        <w:rPr>
          <w:rFonts w:asciiTheme="majorBidi" w:hAnsiTheme="majorBidi" w:cstheme="majorBidi"/>
          <w:sz w:val="18"/>
          <w:szCs w:val="18"/>
        </w:rPr>
        <w:t>Asaba</w:t>
      </w:r>
      <w:proofErr w:type="spellEnd"/>
      <w:r>
        <w:rPr>
          <w:rFonts w:asciiTheme="majorBidi" w:hAnsiTheme="majorBidi" w:cstheme="majorBidi"/>
          <w:sz w:val="18"/>
          <w:szCs w:val="18"/>
        </w:rPr>
        <w:t>, Niger delta B/W 1996 and 2015.</w:t>
      </w:r>
      <w:proofErr w:type="gramEnd"/>
      <w:r>
        <w:rPr>
          <w:rFonts w:asciiTheme="majorBidi" w:hAnsiTheme="majorBidi" w:cstheme="majorBidi"/>
          <w:sz w:val="18"/>
          <w:szCs w:val="18"/>
        </w:rPr>
        <w:t xml:space="preserve"> A remote sensing and GIS approach,” British Journal of Environmental Sciences, Vol. 3, No. 3, pp.42-61, 2015.</w:t>
      </w:r>
    </w:p>
    <w:p w:rsidR="0083168A" w:rsidRDefault="0083168A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proofErr w:type="gramStart"/>
      <w:r w:rsidRPr="003F725E">
        <w:rPr>
          <w:rFonts w:asciiTheme="majorBidi" w:hAnsiTheme="majorBidi" w:cstheme="majorBidi"/>
          <w:sz w:val="18"/>
          <w:szCs w:val="18"/>
        </w:rPr>
        <w:t>Deilami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>, B.</w:t>
      </w:r>
      <w:r w:rsidR="00F97B0E">
        <w:rPr>
          <w:rFonts w:asciiTheme="majorBidi" w:hAnsiTheme="majorBidi" w:cstheme="majorBidi"/>
          <w:sz w:val="18"/>
          <w:szCs w:val="18"/>
        </w:rPr>
        <w:t xml:space="preserve"> </w:t>
      </w:r>
      <w:r w:rsidRPr="003F725E">
        <w:rPr>
          <w:rFonts w:asciiTheme="majorBidi" w:hAnsiTheme="majorBidi" w:cstheme="majorBidi"/>
          <w:sz w:val="18"/>
          <w:szCs w:val="18"/>
        </w:rPr>
        <w:t>R., Ahmad, B.</w:t>
      </w:r>
      <w:r w:rsidR="00F97B0E">
        <w:rPr>
          <w:rFonts w:asciiTheme="majorBidi" w:hAnsiTheme="majorBidi" w:cstheme="majorBidi"/>
          <w:sz w:val="18"/>
          <w:szCs w:val="18"/>
        </w:rPr>
        <w:t xml:space="preserve"> </w:t>
      </w:r>
      <w:r w:rsidRPr="003F725E">
        <w:rPr>
          <w:rFonts w:asciiTheme="majorBidi" w:hAnsiTheme="majorBidi" w:cstheme="majorBidi"/>
          <w:sz w:val="18"/>
          <w:szCs w:val="18"/>
        </w:rPr>
        <w:t xml:space="preserve">B., </w:t>
      </w:r>
      <w:proofErr w:type="spellStart"/>
      <w:r w:rsidR="00586949">
        <w:rPr>
          <w:rFonts w:asciiTheme="majorBidi" w:hAnsiTheme="majorBidi" w:cstheme="majorBidi"/>
          <w:sz w:val="18"/>
          <w:szCs w:val="18"/>
        </w:rPr>
        <w:t>Saffar</w:t>
      </w:r>
      <w:proofErr w:type="spellEnd"/>
      <w:r w:rsidR="00586949">
        <w:rPr>
          <w:rFonts w:asciiTheme="majorBidi" w:hAnsiTheme="majorBidi" w:cstheme="majorBidi"/>
          <w:sz w:val="18"/>
          <w:szCs w:val="18"/>
        </w:rPr>
        <w:t>, M. R.A., and Umar, H.Z</w:t>
      </w:r>
      <w:r w:rsidRPr="003F725E">
        <w:rPr>
          <w:rFonts w:asciiTheme="majorBidi" w:hAnsiTheme="majorBidi" w:cstheme="majorBidi"/>
          <w:sz w:val="18"/>
          <w:szCs w:val="18"/>
        </w:rPr>
        <w:t>.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 xml:space="preserve"> “</w:t>
      </w:r>
      <w:r w:rsidRPr="003F725E">
        <w:rPr>
          <w:rFonts w:eastAsia="Calibri"/>
          <w:sz w:val="18"/>
          <w:szCs w:val="18"/>
        </w:rPr>
        <w:t>Review of change detection techniques from remotely sensed images</w:t>
      </w:r>
      <w:r w:rsidRPr="003F725E">
        <w:rPr>
          <w:rFonts w:asciiTheme="majorBidi" w:eastAsia="Calibri" w:hAnsiTheme="majorBidi" w:cstheme="majorBidi"/>
          <w:sz w:val="18"/>
          <w:szCs w:val="18"/>
        </w:rPr>
        <w:t>.</w:t>
      </w:r>
      <w:r w:rsidRPr="003F725E">
        <w:rPr>
          <w:rFonts w:asciiTheme="majorBidi" w:hAnsiTheme="majorBidi" w:cstheme="majorBidi"/>
          <w:sz w:val="18"/>
          <w:szCs w:val="18"/>
        </w:rPr>
        <w:t>”</w:t>
      </w:r>
      <w:proofErr w:type="gramEnd"/>
      <w:r w:rsidRPr="003F725E">
        <w:rPr>
          <w:rFonts w:asciiTheme="majorBidi" w:hAnsiTheme="majorBidi" w:cstheme="majorBidi"/>
          <w:sz w:val="18"/>
          <w:szCs w:val="18"/>
        </w:rPr>
        <w:t xml:space="preserve"> Research Journal of Applied Sciences, Engineering and Technology, Vol. 10, Issue 2, pp. 221-229</w:t>
      </w:r>
      <w:r w:rsidR="00586949">
        <w:rPr>
          <w:rFonts w:asciiTheme="majorBidi" w:hAnsiTheme="majorBidi" w:cstheme="majorBidi"/>
          <w:sz w:val="18"/>
          <w:szCs w:val="18"/>
        </w:rPr>
        <w:t xml:space="preserve">, </w:t>
      </w:r>
      <w:proofErr w:type="gramStart"/>
      <w:r w:rsidR="00586949" w:rsidRPr="003F725E">
        <w:rPr>
          <w:rFonts w:asciiTheme="majorBidi" w:hAnsiTheme="majorBidi" w:cstheme="majorBidi"/>
          <w:sz w:val="18"/>
          <w:szCs w:val="18"/>
        </w:rPr>
        <w:t>2015</w:t>
      </w:r>
      <w:proofErr w:type="gramEnd"/>
      <w:r w:rsidRPr="003F725E">
        <w:rPr>
          <w:rFonts w:asciiTheme="majorBidi" w:hAnsiTheme="majorBidi" w:cstheme="majorBidi"/>
          <w:sz w:val="18"/>
          <w:szCs w:val="18"/>
        </w:rPr>
        <w:t>.</w:t>
      </w:r>
    </w:p>
    <w:p w:rsidR="0083168A" w:rsidRDefault="0083168A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r w:rsidRPr="003F725E">
        <w:rPr>
          <w:rFonts w:asciiTheme="majorBidi" w:hAnsiTheme="majorBidi" w:cstheme="majorBidi"/>
          <w:sz w:val="18"/>
          <w:szCs w:val="18"/>
        </w:rPr>
        <w:t>Dewi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 xml:space="preserve">, R.S., </w:t>
      </w:r>
      <w:proofErr w:type="spellStart"/>
      <w:r w:rsidRPr="003F725E">
        <w:rPr>
          <w:rFonts w:asciiTheme="majorBidi" w:hAnsiTheme="majorBidi" w:cstheme="majorBidi"/>
          <w:sz w:val="18"/>
          <w:szCs w:val="18"/>
        </w:rPr>
        <w:t>Bijker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>, W</w:t>
      </w:r>
      <w:r w:rsidR="00F97B0E">
        <w:rPr>
          <w:rFonts w:asciiTheme="majorBidi" w:hAnsiTheme="majorBidi" w:cstheme="majorBidi"/>
          <w:sz w:val="18"/>
          <w:szCs w:val="18"/>
        </w:rPr>
        <w:t>.</w:t>
      </w:r>
      <w:r w:rsidRPr="003F725E">
        <w:rPr>
          <w:rFonts w:asciiTheme="majorBidi" w:hAnsiTheme="majorBidi" w:cstheme="majorBidi"/>
          <w:sz w:val="18"/>
          <w:szCs w:val="18"/>
        </w:rPr>
        <w:t xml:space="preserve">, Stein, A., and </w:t>
      </w:r>
      <w:proofErr w:type="spellStart"/>
      <w:r w:rsidRPr="003F725E">
        <w:rPr>
          <w:rFonts w:asciiTheme="majorBidi" w:hAnsiTheme="majorBidi" w:cstheme="majorBidi"/>
          <w:sz w:val="18"/>
          <w:szCs w:val="18"/>
        </w:rPr>
        <w:t>Marfa</w:t>
      </w:r>
      <w:r w:rsidR="00586949">
        <w:rPr>
          <w:rFonts w:asciiTheme="majorBidi" w:hAnsiTheme="majorBidi" w:cstheme="majorBidi"/>
          <w:sz w:val="18"/>
          <w:szCs w:val="18"/>
        </w:rPr>
        <w:t>i</w:t>
      </w:r>
      <w:proofErr w:type="spellEnd"/>
      <w:r w:rsidR="00586949">
        <w:rPr>
          <w:rFonts w:asciiTheme="majorBidi" w:hAnsiTheme="majorBidi" w:cstheme="majorBidi"/>
          <w:sz w:val="18"/>
          <w:szCs w:val="18"/>
        </w:rPr>
        <w:t>, M.</w:t>
      </w:r>
      <w:r w:rsidR="00F97B0E">
        <w:rPr>
          <w:rFonts w:asciiTheme="majorBidi" w:hAnsiTheme="majorBidi" w:cstheme="majorBidi"/>
          <w:sz w:val="18"/>
          <w:szCs w:val="18"/>
        </w:rPr>
        <w:t xml:space="preserve"> </w:t>
      </w:r>
      <w:r w:rsidR="00586949">
        <w:rPr>
          <w:rFonts w:asciiTheme="majorBidi" w:hAnsiTheme="majorBidi" w:cstheme="majorBidi"/>
          <w:sz w:val="18"/>
          <w:szCs w:val="18"/>
        </w:rPr>
        <w:t>A</w:t>
      </w:r>
      <w:r w:rsidRPr="003F725E">
        <w:rPr>
          <w:rFonts w:asciiTheme="majorBidi" w:hAnsiTheme="majorBidi" w:cstheme="majorBidi"/>
          <w:sz w:val="18"/>
          <w:szCs w:val="18"/>
        </w:rPr>
        <w:t>.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 xml:space="preserve"> “</w:t>
      </w:r>
      <w:r w:rsidRPr="003F725E">
        <w:rPr>
          <w:rFonts w:asciiTheme="majorBidi" w:eastAsia="Calibri" w:hAnsiTheme="majorBidi" w:cstheme="majorBidi"/>
          <w:sz w:val="18"/>
          <w:szCs w:val="18"/>
        </w:rPr>
        <w:t>Fuzzy classification for shoreline change monitoring in a part of the northern coastal area of Java, Indonesia</w:t>
      </w:r>
      <w:r w:rsidRPr="003F725E">
        <w:rPr>
          <w:rFonts w:asciiTheme="majorBidi" w:hAnsiTheme="majorBidi" w:cstheme="majorBidi"/>
          <w:sz w:val="18"/>
          <w:szCs w:val="18"/>
        </w:rPr>
        <w:t>.” The International Journal of Remote Sensing, Vol. 8, Issue 3, 25 p</w:t>
      </w:r>
      <w:r w:rsidR="00012F7B">
        <w:rPr>
          <w:rFonts w:asciiTheme="majorBidi" w:hAnsiTheme="majorBidi" w:cstheme="majorBidi"/>
          <w:sz w:val="18"/>
          <w:szCs w:val="18"/>
        </w:rPr>
        <w:t>.</w:t>
      </w:r>
      <w:r w:rsidR="00586949">
        <w:rPr>
          <w:rFonts w:asciiTheme="majorBidi" w:hAnsiTheme="majorBidi" w:cstheme="majorBidi"/>
          <w:sz w:val="18"/>
          <w:szCs w:val="18"/>
        </w:rPr>
        <w:t xml:space="preserve">, </w:t>
      </w:r>
      <w:r w:rsidR="00586949" w:rsidRPr="003F725E">
        <w:rPr>
          <w:rFonts w:asciiTheme="majorBidi" w:hAnsiTheme="majorBidi" w:cstheme="majorBidi"/>
          <w:sz w:val="18"/>
          <w:szCs w:val="18"/>
        </w:rPr>
        <w:t>2016</w:t>
      </w:r>
      <w:r w:rsidRPr="003F725E">
        <w:rPr>
          <w:rFonts w:asciiTheme="majorBidi" w:hAnsiTheme="majorBidi" w:cstheme="majorBidi"/>
          <w:sz w:val="18"/>
          <w:szCs w:val="18"/>
        </w:rPr>
        <w:t>.</w:t>
      </w:r>
    </w:p>
    <w:p w:rsidR="00C35DFE" w:rsidRDefault="00C35DFE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proofErr w:type="gramStart"/>
      <w:r w:rsidRPr="003F725E">
        <w:rPr>
          <w:rFonts w:asciiTheme="majorBidi" w:hAnsiTheme="majorBidi" w:cstheme="majorBidi"/>
          <w:sz w:val="18"/>
          <w:szCs w:val="18"/>
        </w:rPr>
        <w:t>Ghosh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 xml:space="preserve">, S., Mishra, N.S., and </w:t>
      </w:r>
      <w:proofErr w:type="spellStart"/>
      <w:r w:rsidRPr="003F725E">
        <w:rPr>
          <w:rFonts w:asciiTheme="majorBidi" w:hAnsiTheme="majorBidi" w:cstheme="majorBidi"/>
          <w:sz w:val="18"/>
          <w:szCs w:val="18"/>
        </w:rPr>
        <w:t>Ghosh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>.</w:t>
      </w:r>
      <w:proofErr w:type="gramEnd"/>
      <w:r w:rsidRPr="003F725E">
        <w:rPr>
          <w:rFonts w:asciiTheme="majorBidi" w:hAnsiTheme="majorBidi" w:cstheme="majorBidi"/>
          <w:sz w:val="18"/>
          <w:szCs w:val="18"/>
        </w:rPr>
        <w:t xml:space="preserve"> A.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 xml:space="preserve"> “</w:t>
      </w:r>
      <w:r w:rsidRPr="003F725E">
        <w:rPr>
          <w:rFonts w:asciiTheme="majorBidi" w:eastAsia="Calibri" w:hAnsiTheme="majorBidi" w:cstheme="majorBidi"/>
          <w:sz w:val="18"/>
          <w:szCs w:val="18"/>
        </w:rPr>
        <w:t>Unsupervised change detection of remotely sensed images using fuzzy clustering.</w:t>
      </w:r>
      <w:r w:rsidRPr="003F725E">
        <w:rPr>
          <w:rFonts w:asciiTheme="majorBidi" w:hAnsiTheme="majorBidi" w:cstheme="majorBidi"/>
          <w:sz w:val="18"/>
          <w:szCs w:val="18"/>
        </w:rPr>
        <w:t xml:space="preserve">” </w:t>
      </w:r>
      <w:proofErr w:type="gramStart"/>
      <w:r w:rsidRPr="003F725E">
        <w:rPr>
          <w:rFonts w:asciiTheme="majorBidi" w:hAnsiTheme="majorBidi" w:cstheme="majorBidi"/>
          <w:sz w:val="18"/>
          <w:szCs w:val="18"/>
        </w:rPr>
        <w:t xml:space="preserve">The </w:t>
      </w:r>
      <w:proofErr w:type="spellStart"/>
      <w:r w:rsidRPr="003F725E">
        <w:rPr>
          <w:rFonts w:asciiTheme="majorBidi" w:hAnsiTheme="majorBidi" w:cstheme="majorBidi"/>
          <w:sz w:val="18"/>
          <w:szCs w:val="18"/>
        </w:rPr>
        <w:t>Internatinal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 xml:space="preserve"> Conference on Pattern Recognition (ICAPR), Kolkata, February 4-6, 2009, pp. 385-388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="00586949" w:rsidRPr="00586949">
        <w:rPr>
          <w:rFonts w:asciiTheme="majorBidi" w:hAnsiTheme="majorBidi" w:cstheme="majorBidi"/>
          <w:sz w:val="18"/>
          <w:szCs w:val="18"/>
        </w:rPr>
        <w:t xml:space="preserve"> </w:t>
      </w:r>
      <w:r w:rsidR="00586949" w:rsidRPr="003F725E">
        <w:rPr>
          <w:rFonts w:asciiTheme="majorBidi" w:hAnsiTheme="majorBidi" w:cstheme="majorBidi"/>
          <w:sz w:val="18"/>
          <w:szCs w:val="18"/>
        </w:rPr>
        <w:t>2009</w:t>
      </w:r>
      <w:r w:rsidRPr="003F725E">
        <w:rPr>
          <w:rFonts w:asciiTheme="majorBidi" w:hAnsiTheme="majorBidi" w:cstheme="majorBidi"/>
          <w:sz w:val="18"/>
          <w:szCs w:val="18"/>
        </w:rPr>
        <w:t>.</w:t>
      </w:r>
      <w:proofErr w:type="gramEnd"/>
    </w:p>
    <w:p w:rsidR="00C35DFE" w:rsidRDefault="00012F7B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proofErr w:type="gramStart"/>
      <w:r>
        <w:rPr>
          <w:rFonts w:asciiTheme="majorBidi" w:hAnsiTheme="majorBidi" w:cstheme="majorBidi"/>
          <w:sz w:val="18"/>
          <w:szCs w:val="18"/>
        </w:rPr>
        <w:lastRenderedPageBreak/>
        <w:t>Ghosh</w:t>
      </w:r>
      <w:proofErr w:type="spellEnd"/>
      <w:r>
        <w:rPr>
          <w:rFonts w:asciiTheme="majorBidi" w:hAnsiTheme="majorBidi" w:cstheme="majorBidi"/>
          <w:sz w:val="18"/>
          <w:szCs w:val="18"/>
        </w:rPr>
        <w:t xml:space="preserve">, S., Mishra, </w:t>
      </w:r>
      <w:r w:rsidR="00C35DFE" w:rsidRPr="003F725E">
        <w:rPr>
          <w:rFonts w:asciiTheme="majorBidi" w:hAnsiTheme="majorBidi" w:cstheme="majorBidi"/>
          <w:sz w:val="18"/>
          <w:szCs w:val="18"/>
        </w:rPr>
        <w:t xml:space="preserve">N.S., and </w:t>
      </w:r>
      <w:proofErr w:type="spellStart"/>
      <w:r w:rsidR="00C35DFE" w:rsidRPr="003F725E">
        <w:rPr>
          <w:rFonts w:asciiTheme="majorBidi" w:hAnsiTheme="majorBidi" w:cstheme="majorBidi"/>
          <w:sz w:val="18"/>
          <w:szCs w:val="18"/>
        </w:rPr>
        <w:t>Ghosh</w:t>
      </w:r>
      <w:proofErr w:type="spellEnd"/>
      <w:r w:rsidR="00C35DFE" w:rsidRPr="003F725E">
        <w:rPr>
          <w:rFonts w:asciiTheme="majorBidi" w:hAnsiTheme="majorBidi" w:cstheme="majorBidi"/>
          <w:sz w:val="18"/>
          <w:szCs w:val="18"/>
        </w:rPr>
        <w:t>.</w:t>
      </w:r>
      <w:proofErr w:type="gramEnd"/>
      <w:r w:rsidR="00C35DFE" w:rsidRPr="003F725E">
        <w:rPr>
          <w:rFonts w:asciiTheme="majorBidi" w:hAnsiTheme="majorBidi" w:cstheme="majorBidi"/>
          <w:sz w:val="18"/>
          <w:szCs w:val="18"/>
        </w:rPr>
        <w:t xml:space="preserve"> A.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="00C35DFE" w:rsidRPr="003F725E">
        <w:rPr>
          <w:rFonts w:asciiTheme="majorBidi" w:hAnsiTheme="majorBidi" w:cstheme="majorBidi"/>
          <w:sz w:val="18"/>
          <w:szCs w:val="18"/>
        </w:rPr>
        <w:t xml:space="preserve"> “</w:t>
      </w:r>
      <w:r w:rsidR="00C35DFE" w:rsidRPr="003F725E">
        <w:rPr>
          <w:rFonts w:asciiTheme="majorBidi" w:hAnsiTheme="majorBidi" w:cstheme="majorBidi"/>
          <w:kern w:val="36"/>
          <w:sz w:val="18"/>
          <w:szCs w:val="18"/>
        </w:rPr>
        <w:t>Fuzzy clustering algorithms for unsupervised change detection in remote sensing images</w:t>
      </w:r>
      <w:r w:rsidR="00C35DFE" w:rsidRPr="003F725E">
        <w:rPr>
          <w:rFonts w:asciiTheme="majorBidi" w:eastAsia="Calibri" w:hAnsiTheme="majorBidi" w:cstheme="majorBidi"/>
          <w:sz w:val="18"/>
          <w:szCs w:val="18"/>
        </w:rPr>
        <w:t>.</w:t>
      </w:r>
      <w:r w:rsidR="00C35DFE" w:rsidRPr="003F725E">
        <w:rPr>
          <w:rFonts w:asciiTheme="majorBidi" w:hAnsiTheme="majorBidi" w:cstheme="majorBidi"/>
          <w:sz w:val="18"/>
          <w:szCs w:val="18"/>
        </w:rPr>
        <w:t xml:space="preserve">” </w:t>
      </w:r>
      <w:proofErr w:type="gramStart"/>
      <w:r w:rsidR="00C35DFE" w:rsidRPr="003F725E">
        <w:rPr>
          <w:rFonts w:asciiTheme="majorBidi" w:hAnsiTheme="majorBidi" w:cstheme="majorBidi"/>
          <w:sz w:val="18"/>
          <w:szCs w:val="18"/>
        </w:rPr>
        <w:t xml:space="preserve">Journal of </w:t>
      </w:r>
      <w:hyperlink r:id="rId16" w:tooltip="Go to Information Sciences on ScienceDirect" w:history="1">
        <w:r w:rsidR="00C35DFE" w:rsidRPr="00C35DFE">
          <w:rPr>
            <w:rStyle w:val="Hyperlink"/>
            <w:rFonts w:asciiTheme="majorBidi" w:hAnsiTheme="majorBidi" w:cstheme="majorBidi"/>
            <w:color w:val="auto"/>
            <w:sz w:val="18"/>
            <w:szCs w:val="18"/>
            <w:u w:val="none"/>
            <w:bdr w:val="none" w:sz="0" w:space="0" w:color="auto" w:frame="1"/>
          </w:rPr>
          <w:t>Information Sciences</w:t>
        </w:r>
      </w:hyperlink>
      <w:r w:rsidR="00C35DFE" w:rsidRPr="003F725E">
        <w:rPr>
          <w:rFonts w:asciiTheme="majorBidi" w:hAnsiTheme="majorBidi" w:cstheme="majorBidi"/>
          <w:sz w:val="18"/>
          <w:szCs w:val="18"/>
        </w:rPr>
        <w:t>, Vol. 181, Issue 4, pp. 699-715</w:t>
      </w:r>
      <w:r w:rsidR="00586949">
        <w:rPr>
          <w:rFonts w:asciiTheme="majorBidi" w:hAnsiTheme="majorBidi" w:cstheme="majorBidi"/>
          <w:sz w:val="18"/>
          <w:szCs w:val="18"/>
        </w:rPr>
        <w:t xml:space="preserve">, </w:t>
      </w:r>
      <w:r w:rsidR="00586949" w:rsidRPr="003F725E">
        <w:rPr>
          <w:rFonts w:asciiTheme="majorBidi" w:hAnsiTheme="majorBidi" w:cstheme="majorBidi"/>
          <w:sz w:val="18"/>
          <w:szCs w:val="18"/>
        </w:rPr>
        <w:t>2010</w:t>
      </w:r>
      <w:r w:rsidR="00586949">
        <w:rPr>
          <w:rFonts w:asciiTheme="majorBidi" w:hAnsiTheme="majorBidi" w:cstheme="majorBidi"/>
          <w:sz w:val="18"/>
          <w:szCs w:val="18"/>
        </w:rPr>
        <w:t>.</w:t>
      </w:r>
      <w:proofErr w:type="gramEnd"/>
    </w:p>
    <w:p w:rsidR="008D1693" w:rsidRDefault="00634BC1" w:rsidP="008D1693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proofErr w:type="gramStart"/>
      <w:r w:rsidRPr="00737CE3">
        <w:rPr>
          <w:rFonts w:asciiTheme="majorBidi" w:hAnsiTheme="majorBidi" w:cstheme="majorBidi"/>
          <w:sz w:val="18"/>
          <w:szCs w:val="18"/>
        </w:rPr>
        <w:t>Goward</w:t>
      </w:r>
      <w:proofErr w:type="spellEnd"/>
      <w:r w:rsidRPr="00737CE3">
        <w:rPr>
          <w:rFonts w:asciiTheme="majorBidi" w:hAnsiTheme="majorBidi" w:cstheme="majorBidi"/>
          <w:sz w:val="18"/>
          <w:szCs w:val="18"/>
        </w:rPr>
        <w:t xml:space="preserve">, S. N., </w:t>
      </w:r>
      <w:proofErr w:type="spellStart"/>
      <w:r w:rsidRPr="00737CE3">
        <w:rPr>
          <w:rFonts w:asciiTheme="majorBidi" w:hAnsiTheme="majorBidi" w:cstheme="majorBidi"/>
          <w:sz w:val="18"/>
          <w:szCs w:val="18"/>
        </w:rPr>
        <w:t>Cruickshanks</w:t>
      </w:r>
      <w:proofErr w:type="spellEnd"/>
      <w:r w:rsidRPr="00737CE3">
        <w:rPr>
          <w:rFonts w:asciiTheme="majorBidi" w:hAnsiTheme="majorBidi" w:cstheme="majorBidi"/>
          <w:sz w:val="18"/>
          <w:szCs w:val="18"/>
        </w:rPr>
        <w:t>,</w:t>
      </w:r>
      <w:r w:rsidR="00737CE3">
        <w:rPr>
          <w:rFonts w:asciiTheme="majorBidi" w:hAnsiTheme="majorBidi" w:cstheme="majorBidi"/>
          <w:sz w:val="18"/>
          <w:szCs w:val="18"/>
        </w:rPr>
        <w:t xml:space="preserve"> </w:t>
      </w:r>
      <w:r w:rsidR="00737CE3" w:rsidRPr="00737CE3">
        <w:rPr>
          <w:rFonts w:asciiTheme="majorBidi" w:hAnsiTheme="majorBidi" w:cstheme="majorBidi"/>
          <w:sz w:val="18"/>
          <w:szCs w:val="18"/>
        </w:rPr>
        <w:t>G. D.</w:t>
      </w:r>
      <w:r w:rsidR="00737CE3">
        <w:rPr>
          <w:rFonts w:asciiTheme="majorBidi" w:hAnsiTheme="majorBidi" w:cstheme="majorBidi"/>
          <w:sz w:val="18"/>
          <w:szCs w:val="18"/>
        </w:rPr>
        <w:t>,</w:t>
      </w:r>
      <w:r w:rsidRPr="00737CE3">
        <w:rPr>
          <w:rFonts w:asciiTheme="majorBidi" w:hAnsiTheme="majorBidi" w:cstheme="majorBidi"/>
          <w:sz w:val="18"/>
          <w:szCs w:val="18"/>
        </w:rPr>
        <w:t xml:space="preserve"> and Hope,</w:t>
      </w:r>
      <w:r w:rsidR="00737CE3">
        <w:rPr>
          <w:rFonts w:asciiTheme="majorBidi" w:hAnsiTheme="majorBidi" w:cstheme="majorBidi"/>
          <w:sz w:val="18"/>
          <w:szCs w:val="18"/>
        </w:rPr>
        <w:t xml:space="preserve"> </w:t>
      </w:r>
      <w:r w:rsidR="00737CE3" w:rsidRPr="00737CE3">
        <w:rPr>
          <w:rFonts w:asciiTheme="majorBidi" w:hAnsiTheme="majorBidi" w:cstheme="majorBidi"/>
          <w:sz w:val="18"/>
          <w:szCs w:val="18"/>
        </w:rPr>
        <w:t>A. S.</w:t>
      </w:r>
      <w:r w:rsidRPr="00737CE3">
        <w:rPr>
          <w:rFonts w:asciiTheme="majorBidi" w:hAnsiTheme="majorBidi" w:cstheme="majorBidi"/>
          <w:sz w:val="18"/>
          <w:szCs w:val="18"/>
        </w:rPr>
        <w:t xml:space="preserve">, </w:t>
      </w:r>
      <w:r w:rsidR="00737CE3">
        <w:rPr>
          <w:rFonts w:asciiTheme="majorBidi" w:hAnsiTheme="majorBidi" w:cstheme="majorBidi"/>
          <w:sz w:val="18"/>
          <w:szCs w:val="18"/>
        </w:rPr>
        <w:t>“</w:t>
      </w:r>
      <w:r w:rsidRPr="00737CE3">
        <w:rPr>
          <w:rFonts w:asciiTheme="majorBidi" w:hAnsiTheme="majorBidi" w:cstheme="majorBidi"/>
          <w:sz w:val="18"/>
          <w:szCs w:val="18"/>
        </w:rPr>
        <w:t>Observed relation between thermal emission and reflected spectral radiance of a complex vegetated landscape,</w:t>
      </w:r>
      <w:r w:rsidR="00737CE3">
        <w:rPr>
          <w:rFonts w:asciiTheme="majorBidi" w:hAnsiTheme="majorBidi" w:cstheme="majorBidi"/>
          <w:sz w:val="18"/>
          <w:szCs w:val="18"/>
        </w:rPr>
        <w:t>”</w:t>
      </w:r>
      <w:r w:rsidRPr="00737CE3">
        <w:rPr>
          <w:rFonts w:asciiTheme="majorBidi" w:hAnsiTheme="majorBidi" w:cstheme="majorBidi"/>
          <w:sz w:val="18"/>
          <w:szCs w:val="18"/>
        </w:rPr>
        <w:t xml:space="preserve"> Remote Sensing</w:t>
      </w:r>
      <w:r w:rsidR="00737CE3" w:rsidRPr="00737CE3">
        <w:rPr>
          <w:rFonts w:asciiTheme="majorBidi" w:hAnsiTheme="majorBidi" w:cstheme="majorBidi"/>
          <w:sz w:val="18"/>
          <w:szCs w:val="18"/>
        </w:rPr>
        <w:t xml:space="preserve"> of Environment, </w:t>
      </w:r>
      <w:r w:rsidR="00737CE3">
        <w:rPr>
          <w:rFonts w:asciiTheme="majorBidi" w:hAnsiTheme="majorBidi" w:cstheme="majorBidi"/>
          <w:sz w:val="18"/>
          <w:szCs w:val="18"/>
        </w:rPr>
        <w:t xml:space="preserve">Vol. </w:t>
      </w:r>
      <w:r w:rsidR="00737CE3" w:rsidRPr="00737CE3">
        <w:rPr>
          <w:rFonts w:asciiTheme="majorBidi" w:hAnsiTheme="majorBidi" w:cstheme="majorBidi"/>
          <w:sz w:val="18"/>
          <w:szCs w:val="18"/>
        </w:rPr>
        <w:t>18,</w:t>
      </w:r>
      <w:r w:rsidR="00737CE3">
        <w:rPr>
          <w:rFonts w:asciiTheme="majorBidi" w:hAnsiTheme="majorBidi" w:cstheme="majorBidi"/>
          <w:sz w:val="18"/>
          <w:szCs w:val="18"/>
        </w:rPr>
        <w:t xml:space="preserve"> pp.</w:t>
      </w:r>
      <w:r w:rsidR="00737CE3" w:rsidRPr="00737CE3">
        <w:rPr>
          <w:rFonts w:asciiTheme="majorBidi" w:hAnsiTheme="majorBidi" w:cstheme="majorBidi"/>
          <w:sz w:val="18"/>
          <w:szCs w:val="18"/>
        </w:rPr>
        <w:t xml:space="preserve"> 137-146</w:t>
      </w:r>
      <w:r w:rsidR="00737CE3">
        <w:rPr>
          <w:rFonts w:asciiTheme="majorBidi" w:hAnsiTheme="majorBidi" w:cstheme="majorBidi"/>
          <w:sz w:val="18"/>
          <w:szCs w:val="18"/>
        </w:rPr>
        <w:t>, 1985</w:t>
      </w:r>
      <w:r w:rsidR="00737CE3" w:rsidRPr="00737CE3">
        <w:rPr>
          <w:rFonts w:asciiTheme="majorBidi" w:hAnsiTheme="majorBidi" w:cstheme="majorBidi"/>
          <w:sz w:val="18"/>
          <w:szCs w:val="18"/>
        </w:rPr>
        <w:t>.</w:t>
      </w:r>
      <w:proofErr w:type="gramEnd"/>
    </w:p>
    <w:p w:rsidR="008D1693" w:rsidRPr="008D1693" w:rsidRDefault="008D1693" w:rsidP="008D1693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r w:rsidRPr="008D1693">
        <w:rPr>
          <w:sz w:val="18"/>
          <w:szCs w:val="18"/>
        </w:rPr>
        <w:t>Hartigan</w:t>
      </w:r>
      <w:proofErr w:type="spellEnd"/>
      <w:r w:rsidRPr="008D1693">
        <w:rPr>
          <w:sz w:val="18"/>
          <w:szCs w:val="18"/>
        </w:rPr>
        <w:t xml:space="preserve">, J. A., </w:t>
      </w:r>
      <w:r>
        <w:rPr>
          <w:sz w:val="18"/>
          <w:szCs w:val="18"/>
        </w:rPr>
        <w:t>and Wong, M. A.</w:t>
      </w:r>
      <w:r w:rsidRPr="008D1693">
        <w:rPr>
          <w:sz w:val="18"/>
          <w:szCs w:val="18"/>
        </w:rPr>
        <w:t xml:space="preserve">, </w:t>
      </w:r>
      <w:r>
        <w:rPr>
          <w:sz w:val="18"/>
          <w:szCs w:val="18"/>
        </w:rPr>
        <w:t>“</w:t>
      </w:r>
      <w:r w:rsidRPr="008D1693">
        <w:rPr>
          <w:sz w:val="18"/>
          <w:szCs w:val="18"/>
        </w:rPr>
        <w:t>Algorithm AS 136: A K-means clustering algorithm,</w:t>
      </w:r>
      <w:r>
        <w:rPr>
          <w:sz w:val="18"/>
          <w:szCs w:val="18"/>
        </w:rPr>
        <w:t>”</w:t>
      </w:r>
      <w:r w:rsidRPr="008D1693">
        <w:rPr>
          <w:sz w:val="18"/>
          <w:szCs w:val="18"/>
        </w:rPr>
        <w:t xml:space="preserve"> Journal of Royal Statistical Society</w:t>
      </w:r>
      <w:r>
        <w:rPr>
          <w:sz w:val="18"/>
          <w:szCs w:val="18"/>
        </w:rPr>
        <w:t>,</w:t>
      </w:r>
      <w:r w:rsidRPr="008D1693">
        <w:rPr>
          <w:sz w:val="18"/>
          <w:szCs w:val="18"/>
        </w:rPr>
        <w:t xml:space="preserve"> Vol. 28, No. 1, pp. 100-108</w:t>
      </w:r>
      <w:r>
        <w:rPr>
          <w:sz w:val="18"/>
          <w:szCs w:val="18"/>
        </w:rPr>
        <w:t xml:space="preserve">, </w:t>
      </w:r>
      <w:r w:rsidRPr="008D1693">
        <w:rPr>
          <w:sz w:val="18"/>
          <w:szCs w:val="18"/>
        </w:rPr>
        <w:t>1979.</w:t>
      </w:r>
    </w:p>
    <w:p w:rsidR="00012F7B" w:rsidRDefault="001A1F3D" w:rsidP="00012F7B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proofErr w:type="gramStart"/>
      <w:r w:rsidRPr="003F725E">
        <w:rPr>
          <w:rFonts w:asciiTheme="majorBidi" w:hAnsiTheme="majorBidi" w:cstheme="majorBidi"/>
          <w:sz w:val="18"/>
          <w:szCs w:val="18"/>
        </w:rPr>
        <w:t>Hussain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>, M., Chen.</w:t>
      </w:r>
      <w:proofErr w:type="gramEnd"/>
      <w:r w:rsidRPr="003F725E">
        <w:rPr>
          <w:rFonts w:asciiTheme="majorBidi" w:hAnsiTheme="majorBidi" w:cstheme="majorBidi"/>
          <w:sz w:val="18"/>
          <w:szCs w:val="18"/>
        </w:rPr>
        <w:t xml:space="preserve"> D., Chen</w:t>
      </w:r>
      <w:r>
        <w:rPr>
          <w:rFonts w:asciiTheme="majorBidi" w:hAnsiTheme="majorBidi" w:cstheme="majorBidi"/>
          <w:sz w:val="18"/>
          <w:szCs w:val="18"/>
        </w:rPr>
        <w:t>g, A., Wei, H., and Stanley, D</w:t>
      </w:r>
      <w:r w:rsidRPr="003F725E">
        <w:rPr>
          <w:rFonts w:asciiTheme="majorBidi" w:hAnsiTheme="majorBidi" w:cstheme="majorBidi"/>
          <w:sz w:val="18"/>
          <w:szCs w:val="18"/>
        </w:rPr>
        <w:t>.</w:t>
      </w:r>
      <w:r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 xml:space="preserve"> “Change detection from remotely sensed images: From pixel-based to object-based approaches.” ISPRS Journal of Photogrammetry and Rem</w:t>
      </w:r>
      <w:r w:rsidR="00012F7B">
        <w:rPr>
          <w:rFonts w:asciiTheme="majorBidi" w:hAnsiTheme="majorBidi" w:cstheme="majorBidi"/>
          <w:sz w:val="18"/>
          <w:szCs w:val="18"/>
        </w:rPr>
        <w:t>ote Sensing, Vol. 80, pp. 91-106, 2013</w:t>
      </w:r>
    </w:p>
    <w:p w:rsidR="00C2247C" w:rsidRPr="00C2247C" w:rsidRDefault="00C2247C" w:rsidP="00012F7B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r w:rsidRPr="00C2247C">
        <w:rPr>
          <w:rFonts w:cs="B Lotus"/>
          <w:sz w:val="18"/>
          <w:szCs w:val="18"/>
        </w:rPr>
        <w:t>Khalilimoghadam</w:t>
      </w:r>
      <w:proofErr w:type="spellEnd"/>
      <w:r w:rsidRPr="00C2247C">
        <w:rPr>
          <w:rFonts w:cs="B Lotus"/>
          <w:sz w:val="18"/>
          <w:szCs w:val="18"/>
        </w:rPr>
        <w:t xml:space="preserve">, N., </w:t>
      </w:r>
      <w:proofErr w:type="spellStart"/>
      <w:r w:rsidRPr="00C2247C">
        <w:rPr>
          <w:rFonts w:cs="B Lotus"/>
          <w:sz w:val="18"/>
          <w:szCs w:val="18"/>
        </w:rPr>
        <w:t>Delavar</w:t>
      </w:r>
      <w:proofErr w:type="spellEnd"/>
      <w:r w:rsidRPr="00C2247C">
        <w:rPr>
          <w:rFonts w:cs="B Lotus"/>
          <w:sz w:val="18"/>
          <w:szCs w:val="18"/>
        </w:rPr>
        <w:t>,</w:t>
      </w:r>
      <w:r>
        <w:rPr>
          <w:rFonts w:cs="B Lotus"/>
          <w:sz w:val="18"/>
          <w:szCs w:val="18"/>
        </w:rPr>
        <w:t xml:space="preserve"> </w:t>
      </w:r>
      <w:r w:rsidRPr="00C2247C">
        <w:rPr>
          <w:rFonts w:cs="B Lotus"/>
          <w:sz w:val="18"/>
          <w:szCs w:val="18"/>
        </w:rPr>
        <w:t>M.</w:t>
      </w:r>
      <w:r w:rsidR="00012F7B">
        <w:rPr>
          <w:rFonts w:cs="B Lotus"/>
          <w:sz w:val="18"/>
          <w:szCs w:val="18"/>
        </w:rPr>
        <w:t xml:space="preserve"> </w:t>
      </w:r>
      <w:r w:rsidRPr="00C2247C">
        <w:rPr>
          <w:rFonts w:cs="B Lotus"/>
          <w:sz w:val="18"/>
          <w:szCs w:val="18"/>
        </w:rPr>
        <w:t>R.</w:t>
      </w:r>
      <w:r>
        <w:rPr>
          <w:rFonts w:cs="B Lotus"/>
          <w:sz w:val="18"/>
          <w:szCs w:val="18"/>
        </w:rPr>
        <w:t>,</w:t>
      </w:r>
      <w:r w:rsidRPr="00C2247C">
        <w:rPr>
          <w:rFonts w:cs="B Lotus"/>
          <w:sz w:val="18"/>
          <w:szCs w:val="18"/>
        </w:rPr>
        <w:t xml:space="preserve"> and </w:t>
      </w:r>
      <w:proofErr w:type="spellStart"/>
      <w:r w:rsidRPr="00C2247C">
        <w:rPr>
          <w:rFonts w:cs="B Lotus"/>
          <w:sz w:val="18"/>
          <w:szCs w:val="18"/>
        </w:rPr>
        <w:t>Hanachee</w:t>
      </w:r>
      <w:proofErr w:type="spellEnd"/>
      <w:r w:rsidRPr="00C2247C">
        <w:rPr>
          <w:rFonts w:cs="B Lotus"/>
          <w:sz w:val="18"/>
          <w:szCs w:val="18"/>
        </w:rPr>
        <w:t>,</w:t>
      </w:r>
      <w:r>
        <w:rPr>
          <w:rFonts w:cs="B Lotus"/>
          <w:sz w:val="18"/>
          <w:szCs w:val="18"/>
        </w:rPr>
        <w:t xml:space="preserve"> </w:t>
      </w:r>
      <w:r w:rsidRPr="00C2247C">
        <w:rPr>
          <w:rFonts w:cs="B Lotus"/>
          <w:sz w:val="18"/>
          <w:szCs w:val="18"/>
        </w:rPr>
        <w:t>P., “Automatic urban illegal building detection using multi-temporal satellite images and geospatial information systems</w:t>
      </w:r>
      <w:r w:rsidR="00FA3B29">
        <w:rPr>
          <w:rFonts w:cs="B Lotus"/>
          <w:sz w:val="18"/>
          <w:szCs w:val="18"/>
        </w:rPr>
        <w:t>,”</w:t>
      </w:r>
      <w:r w:rsidRPr="00C2247C">
        <w:rPr>
          <w:rFonts w:cs="B Lotus"/>
          <w:sz w:val="18"/>
          <w:szCs w:val="18"/>
        </w:rPr>
        <w:t xml:space="preserve"> The International Archives of the Photogrammetry, Remote Sensing and Spatial Information Sciences, Vol. XL-1/W5, Kish Island, Iran, Nov. 23-25, pp. 387-393</w:t>
      </w:r>
      <w:r w:rsidR="007A7FC0">
        <w:rPr>
          <w:rFonts w:cs="B Lotus"/>
          <w:sz w:val="18"/>
          <w:szCs w:val="18"/>
        </w:rPr>
        <w:t>, 2015</w:t>
      </w:r>
      <w:r w:rsidRPr="00C2247C">
        <w:rPr>
          <w:rFonts w:cs="B Lotus"/>
          <w:sz w:val="18"/>
          <w:szCs w:val="18"/>
        </w:rPr>
        <w:t>.</w:t>
      </w:r>
    </w:p>
    <w:p w:rsidR="0083168A" w:rsidRDefault="0083168A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r w:rsidRPr="003F725E">
        <w:rPr>
          <w:rFonts w:asciiTheme="majorBidi" w:hAnsiTheme="majorBidi" w:cstheme="majorBidi"/>
          <w:sz w:val="18"/>
          <w:szCs w:val="18"/>
        </w:rPr>
        <w:t>Li, L</w:t>
      </w:r>
      <w:r w:rsidR="00012F7B">
        <w:rPr>
          <w:rFonts w:asciiTheme="majorBidi" w:hAnsiTheme="majorBidi" w:cstheme="majorBidi"/>
          <w:sz w:val="18"/>
          <w:szCs w:val="18"/>
        </w:rPr>
        <w:t>.</w:t>
      </w:r>
      <w:r w:rsidRPr="003F725E">
        <w:rPr>
          <w:rFonts w:asciiTheme="majorBidi" w:hAnsiTheme="majorBidi" w:cstheme="majorBidi"/>
          <w:sz w:val="18"/>
          <w:szCs w:val="18"/>
        </w:rPr>
        <w:t>, Ying, G., Wen, X., and Zhang, Y.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 xml:space="preserve"> “Object-oriented change detection based on spatiotemporal relationship in </w:t>
      </w:r>
      <w:proofErr w:type="spellStart"/>
      <w:r w:rsidRPr="003F725E">
        <w:rPr>
          <w:rFonts w:asciiTheme="majorBidi" w:hAnsiTheme="majorBidi" w:cstheme="majorBidi"/>
          <w:sz w:val="18"/>
          <w:szCs w:val="18"/>
        </w:rPr>
        <w:t>multitemporal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 xml:space="preserve"> remote sensing images.” </w:t>
      </w:r>
      <w:r w:rsidRPr="003F725E">
        <w:rPr>
          <w:rFonts w:eastAsia="Calibri"/>
          <w:sz w:val="18"/>
          <w:szCs w:val="18"/>
        </w:rPr>
        <w:t xml:space="preserve"> The International Archives of the Photogrammetry, Remote Sensing and Spatial Information Sciences, Volume XL-7/W3,  Berlin, Germany,  11–15 May 2015, pp. 1241-1248</w:t>
      </w:r>
      <w:r w:rsidR="00586949">
        <w:rPr>
          <w:rFonts w:eastAsia="Calibri"/>
          <w:sz w:val="18"/>
          <w:szCs w:val="18"/>
        </w:rPr>
        <w:t xml:space="preserve">, </w:t>
      </w:r>
      <w:r w:rsidR="00586949" w:rsidRPr="003F725E">
        <w:rPr>
          <w:rFonts w:asciiTheme="majorBidi" w:hAnsiTheme="majorBidi" w:cstheme="majorBidi"/>
          <w:sz w:val="18"/>
          <w:szCs w:val="18"/>
        </w:rPr>
        <w:t>2015</w:t>
      </w:r>
      <w:r w:rsidRPr="003F725E">
        <w:rPr>
          <w:rFonts w:eastAsia="Calibri"/>
          <w:sz w:val="18"/>
          <w:szCs w:val="18"/>
        </w:rPr>
        <w:t>.</w:t>
      </w:r>
    </w:p>
    <w:p w:rsidR="00D565CB" w:rsidRDefault="00586949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  <w:lang w:val="en"/>
        </w:rPr>
      </w:pPr>
      <w:proofErr w:type="spellStart"/>
      <w:r>
        <w:rPr>
          <w:rFonts w:asciiTheme="majorBidi" w:hAnsiTheme="majorBidi" w:cstheme="majorBidi"/>
          <w:sz w:val="18"/>
          <w:szCs w:val="18"/>
        </w:rPr>
        <w:t>Nemmour</w:t>
      </w:r>
      <w:proofErr w:type="spellEnd"/>
      <w:r>
        <w:rPr>
          <w:rFonts w:asciiTheme="majorBidi" w:hAnsiTheme="majorBidi" w:cstheme="majorBidi"/>
          <w:sz w:val="18"/>
          <w:szCs w:val="18"/>
        </w:rPr>
        <w:t xml:space="preserve">, H. and </w:t>
      </w:r>
      <w:proofErr w:type="spellStart"/>
      <w:r>
        <w:rPr>
          <w:rFonts w:asciiTheme="majorBidi" w:hAnsiTheme="majorBidi" w:cstheme="majorBidi"/>
          <w:sz w:val="18"/>
          <w:szCs w:val="18"/>
        </w:rPr>
        <w:t>Chibani</w:t>
      </w:r>
      <w:proofErr w:type="spellEnd"/>
      <w:r>
        <w:rPr>
          <w:rFonts w:asciiTheme="majorBidi" w:hAnsiTheme="majorBidi" w:cstheme="majorBidi"/>
          <w:sz w:val="18"/>
          <w:szCs w:val="18"/>
        </w:rPr>
        <w:t>, Y.,</w:t>
      </w:r>
      <w:r w:rsidR="0083168A" w:rsidRPr="003F725E">
        <w:rPr>
          <w:rFonts w:asciiTheme="majorBidi" w:hAnsiTheme="majorBidi" w:cstheme="majorBidi"/>
          <w:sz w:val="18"/>
          <w:szCs w:val="18"/>
        </w:rPr>
        <w:t xml:space="preserve"> “Fuzzy neural network architecture for change detec</w:t>
      </w:r>
      <w:r w:rsidR="00AE5ED1">
        <w:rPr>
          <w:rFonts w:asciiTheme="majorBidi" w:hAnsiTheme="majorBidi" w:cstheme="majorBidi"/>
          <w:sz w:val="18"/>
          <w:szCs w:val="18"/>
        </w:rPr>
        <w:t>tion in remotely sensed imagery,</w:t>
      </w:r>
      <w:r w:rsidR="0083168A" w:rsidRPr="003F725E">
        <w:rPr>
          <w:rFonts w:asciiTheme="majorBidi" w:hAnsiTheme="majorBidi" w:cstheme="majorBidi"/>
          <w:sz w:val="18"/>
          <w:szCs w:val="18"/>
        </w:rPr>
        <w:t xml:space="preserve">” The International Journal of Remote Sensing, Vol. 27, </w:t>
      </w:r>
      <w:r w:rsidR="0083168A" w:rsidRPr="003F725E">
        <w:rPr>
          <w:rFonts w:asciiTheme="majorBidi" w:hAnsiTheme="majorBidi" w:cstheme="majorBidi"/>
          <w:sz w:val="18"/>
          <w:szCs w:val="18"/>
          <w:lang w:val="en"/>
        </w:rPr>
        <w:t>Issue 4, pp. 705-717</w:t>
      </w:r>
      <w:r>
        <w:rPr>
          <w:rFonts w:asciiTheme="majorBidi" w:hAnsiTheme="majorBidi" w:cstheme="majorBidi"/>
          <w:sz w:val="18"/>
          <w:szCs w:val="18"/>
          <w:lang w:val="en"/>
        </w:rPr>
        <w:t xml:space="preserve">, </w:t>
      </w:r>
      <w:r w:rsidRPr="003F725E">
        <w:rPr>
          <w:rFonts w:asciiTheme="majorBidi" w:hAnsiTheme="majorBidi" w:cstheme="majorBidi"/>
          <w:sz w:val="18"/>
          <w:szCs w:val="18"/>
        </w:rPr>
        <w:t>2006</w:t>
      </w:r>
      <w:r w:rsidR="0083168A" w:rsidRPr="003F725E">
        <w:rPr>
          <w:rFonts w:asciiTheme="majorBidi" w:hAnsiTheme="majorBidi" w:cstheme="majorBidi"/>
          <w:sz w:val="18"/>
          <w:szCs w:val="18"/>
          <w:lang w:val="en"/>
        </w:rPr>
        <w:t>.</w:t>
      </w:r>
    </w:p>
    <w:p w:rsidR="00D565CB" w:rsidRPr="00D565CB" w:rsidRDefault="00D565CB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proofErr w:type="gramStart"/>
      <w:r>
        <w:rPr>
          <w:rFonts w:cs="B Lotus"/>
          <w:sz w:val="18"/>
          <w:szCs w:val="18"/>
        </w:rPr>
        <w:t>Njoku</w:t>
      </w:r>
      <w:proofErr w:type="spellEnd"/>
      <w:r>
        <w:rPr>
          <w:rFonts w:cs="B Lotus"/>
          <w:sz w:val="18"/>
          <w:szCs w:val="18"/>
        </w:rPr>
        <w:t>, E.G.</w:t>
      </w:r>
      <w:r w:rsidRPr="00D565CB">
        <w:rPr>
          <w:rFonts w:cs="B Lotus"/>
          <w:sz w:val="18"/>
          <w:szCs w:val="18"/>
        </w:rPr>
        <w:t>, “Encyclop</w:t>
      </w:r>
      <w:r>
        <w:rPr>
          <w:rFonts w:cs="B Lotus"/>
          <w:sz w:val="18"/>
          <w:szCs w:val="18"/>
        </w:rPr>
        <w:t>edia of Remote Sensing,</w:t>
      </w:r>
      <w:r w:rsidRPr="00D565CB">
        <w:rPr>
          <w:rFonts w:cs="B Lotus"/>
          <w:sz w:val="18"/>
          <w:szCs w:val="18"/>
        </w:rPr>
        <w:t>” Springer-</w:t>
      </w:r>
      <w:proofErr w:type="spellStart"/>
      <w:r w:rsidRPr="00D565CB">
        <w:rPr>
          <w:rFonts w:cs="B Lotus"/>
          <w:sz w:val="18"/>
          <w:szCs w:val="18"/>
        </w:rPr>
        <w:t>Verlag</w:t>
      </w:r>
      <w:proofErr w:type="spellEnd"/>
      <w:r w:rsidRPr="00D565CB">
        <w:rPr>
          <w:rFonts w:cs="B Lotus"/>
          <w:sz w:val="18"/>
          <w:szCs w:val="18"/>
        </w:rPr>
        <w:t xml:space="preserve"> New York Inc., 939 p</w:t>
      </w:r>
      <w:r>
        <w:rPr>
          <w:rFonts w:cs="B Lotus"/>
          <w:sz w:val="18"/>
          <w:szCs w:val="18"/>
        </w:rPr>
        <w:t>, 2014</w:t>
      </w:r>
      <w:r w:rsidRPr="00D565CB">
        <w:rPr>
          <w:rFonts w:cs="B Lotus"/>
          <w:sz w:val="18"/>
          <w:szCs w:val="18"/>
        </w:rPr>
        <w:t>.</w:t>
      </w:r>
      <w:proofErr w:type="gramEnd"/>
    </w:p>
    <w:p w:rsidR="00FA3B29" w:rsidRPr="00FA3B29" w:rsidRDefault="00FA3B29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r w:rsidRPr="00FA3B29">
        <w:rPr>
          <w:rFonts w:cs="B Lotus"/>
          <w:sz w:val="18"/>
          <w:szCs w:val="18"/>
        </w:rPr>
        <w:t xml:space="preserve">Pham, D. T., </w:t>
      </w:r>
      <w:proofErr w:type="spellStart"/>
      <w:r w:rsidRPr="00FA3B29">
        <w:rPr>
          <w:rFonts w:cs="B Lotus"/>
          <w:sz w:val="18"/>
          <w:szCs w:val="18"/>
        </w:rPr>
        <w:t>Dimov</w:t>
      </w:r>
      <w:proofErr w:type="spellEnd"/>
      <w:r w:rsidRPr="00FA3B29">
        <w:rPr>
          <w:rFonts w:cs="B Lotus"/>
          <w:sz w:val="18"/>
          <w:szCs w:val="18"/>
        </w:rPr>
        <w:t>,</w:t>
      </w:r>
      <w:r>
        <w:rPr>
          <w:rFonts w:cs="B Lotus"/>
          <w:sz w:val="18"/>
          <w:szCs w:val="18"/>
        </w:rPr>
        <w:t xml:space="preserve"> </w:t>
      </w:r>
      <w:r w:rsidRPr="00FA3B29">
        <w:rPr>
          <w:rFonts w:cs="B Lotus"/>
          <w:sz w:val="18"/>
          <w:szCs w:val="18"/>
        </w:rPr>
        <w:t>S. S.</w:t>
      </w:r>
      <w:r>
        <w:rPr>
          <w:rFonts w:cs="B Lotus"/>
          <w:sz w:val="18"/>
          <w:szCs w:val="18"/>
        </w:rPr>
        <w:t>,</w:t>
      </w:r>
      <w:r w:rsidRPr="00FA3B29">
        <w:rPr>
          <w:rFonts w:cs="B Lotus"/>
          <w:sz w:val="18"/>
          <w:szCs w:val="18"/>
        </w:rPr>
        <w:t xml:space="preserve"> and Nguyen,</w:t>
      </w:r>
      <w:r>
        <w:rPr>
          <w:rFonts w:cs="B Lotus"/>
          <w:sz w:val="18"/>
          <w:szCs w:val="18"/>
        </w:rPr>
        <w:t xml:space="preserve"> </w:t>
      </w:r>
      <w:r w:rsidRPr="00FA3B29">
        <w:rPr>
          <w:rFonts w:cs="B Lotus"/>
          <w:sz w:val="18"/>
          <w:szCs w:val="18"/>
        </w:rPr>
        <w:t>C. D.</w:t>
      </w:r>
      <w:r>
        <w:rPr>
          <w:rFonts w:cs="B Lotus"/>
          <w:sz w:val="18"/>
          <w:szCs w:val="18"/>
        </w:rPr>
        <w:t>,</w:t>
      </w:r>
      <w:r w:rsidRPr="00FA3B29">
        <w:rPr>
          <w:rFonts w:cs="B Lotus"/>
          <w:sz w:val="18"/>
          <w:szCs w:val="18"/>
        </w:rPr>
        <w:t xml:space="preserve"> “Selection of K in K-means clustering</w:t>
      </w:r>
      <w:r>
        <w:rPr>
          <w:rFonts w:cs="B Lotus"/>
          <w:sz w:val="18"/>
          <w:szCs w:val="18"/>
        </w:rPr>
        <w:t>,</w:t>
      </w:r>
      <w:r w:rsidRPr="00FA3B29">
        <w:rPr>
          <w:rFonts w:cs="B Lotus"/>
          <w:sz w:val="18"/>
          <w:szCs w:val="18"/>
        </w:rPr>
        <w:t>” Manufacturing Engineering Science,</w:t>
      </w:r>
      <w:r w:rsidRPr="00FA3B29">
        <w:rPr>
          <w:rFonts w:cs="B Lotus"/>
          <w:i/>
          <w:iCs/>
          <w:sz w:val="18"/>
          <w:szCs w:val="18"/>
        </w:rPr>
        <w:t xml:space="preserve"> </w:t>
      </w:r>
      <w:r w:rsidRPr="00FA3B29">
        <w:rPr>
          <w:rFonts w:cs="B Lotus"/>
          <w:sz w:val="18"/>
          <w:szCs w:val="18"/>
        </w:rPr>
        <w:t>Cardiff, UK, Vol. 219 Part C, pp. 103-119</w:t>
      </w:r>
      <w:r>
        <w:rPr>
          <w:rFonts w:cs="B Lotus"/>
          <w:sz w:val="18"/>
          <w:szCs w:val="18"/>
        </w:rPr>
        <w:t>, 2005</w:t>
      </w:r>
      <w:r w:rsidRPr="00FA3B29">
        <w:rPr>
          <w:rFonts w:cs="B Lotus"/>
          <w:sz w:val="18"/>
          <w:szCs w:val="18"/>
        </w:rPr>
        <w:t>.</w:t>
      </w:r>
    </w:p>
    <w:p w:rsidR="00AE5ED1" w:rsidRDefault="00AE5ED1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r>
        <w:rPr>
          <w:rFonts w:asciiTheme="majorBidi" w:hAnsiTheme="majorBidi" w:cstheme="majorBidi"/>
          <w:sz w:val="18"/>
          <w:szCs w:val="18"/>
        </w:rPr>
        <w:t>Saeifar</w:t>
      </w:r>
      <w:proofErr w:type="spellEnd"/>
      <w:r>
        <w:rPr>
          <w:rFonts w:asciiTheme="majorBidi" w:hAnsiTheme="majorBidi" w:cstheme="majorBidi"/>
          <w:sz w:val="18"/>
          <w:szCs w:val="18"/>
        </w:rPr>
        <w:t xml:space="preserve">, M. H. and </w:t>
      </w:r>
      <w:proofErr w:type="spellStart"/>
      <w:r w:rsidR="00586949">
        <w:rPr>
          <w:rFonts w:asciiTheme="majorBidi" w:hAnsiTheme="majorBidi" w:cstheme="majorBidi"/>
          <w:sz w:val="18"/>
          <w:szCs w:val="18"/>
        </w:rPr>
        <w:t>Mohammadnia</w:t>
      </w:r>
      <w:proofErr w:type="spellEnd"/>
      <w:r w:rsidR="00586949">
        <w:rPr>
          <w:rFonts w:asciiTheme="majorBidi" w:hAnsiTheme="majorBidi" w:cstheme="majorBidi"/>
          <w:sz w:val="18"/>
          <w:szCs w:val="18"/>
        </w:rPr>
        <w:t>, M.</w:t>
      </w:r>
      <w:r>
        <w:rPr>
          <w:rFonts w:asciiTheme="majorBidi" w:hAnsiTheme="majorBidi" w:cstheme="majorBidi"/>
          <w:sz w:val="18"/>
          <w:szCs w:val="18"/>
        </w:rPr>
        <w:t>, “Land use/land cover change detection in Tehran city using Landsat satellite images,”</w:t>
      </w:r>
      <w:r w:rsidR="005316C6">
        <w:rPr>
          <w:rFonts w:asciiTheme="majorBidi" w:hAnsiTheme="majorBidi" w:cstheme="majorBidi"/>
          <w:sz w:val="18"/>
          <w:szCs w:val="18"/>
        </w:rPr>
        <w:t xml:space="preserve"> Journal of Applied Environmental and Biological Sciences, Vol. 5, No. 12, pp.199-207</w:t>
      </w:r>
      <w:r w:rsidR="00586949">
        <w:rPr>
          <w:rFonts w:asciiTheme="majorBidi" w:hAnsiTheme="majorBidi" w:cstheme="majorBidi"/>
          <w:sz w:val="18"/>
          <w:szCs w:val="18"/>
        </w:rPr>
        <w:t>, 2015</w:t>
      </w:r>
      <w:r w:rsidR="005316C6">
        <w:rPr>
          <w:rFonts w:asciiTheme="majorBidi" w:hAnsiTheme="majorBidi" w:cstheme="majorBidi"/>
          <w:sz w:val="18"/>
          <w:szCs w:val="18"/>
        </w:rPr>
        <w:t>.</w:t>
      </w:r>
    </w:p>
    <w:p w:rsidR="0083168A" w:rsidRDefault="0083168A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r w:rsidRPr="003F725E">
        <w:rPr>
          <w:rFonts w:asciiTheme="majorBidi" w:hAnsiTheme="majorBidi" w:cstheme="majorBidi"/>
          <w:sz w:val="18"/>
          <w:szCs w:val="18"/>
        </w:rPr>
        <w:t>Sagnika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 xml:space="preserve">, S., </w:t>
      </w:r>
      <w:proofErr w:type="spellStart"/>
      <w:r w:rsidRPr="003F725E">
        <w:rPr>
          <w:rFonts w:asciiTheme="majorBidi" w:hAnsiTheme="majorBidi" w:cstheme="majorBidi"/>
          <w:sz w:val="18"/>
          <w:szCs w:val="18"/>
        </w:rPr>
        <w:t>Bilgaiyan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>, S., Mishra, S., and Mishra, S.P.M.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 xml:space="preserve"> “An exploration of change </w:t>
      </w:r>
      <w:r w:rsidR="00AE5ED1">
        <w:rPr>
          <w:rFonts w:asciiTheme="majorBidi" w:hAnsiTheme="majorBidi" w:cstheme="majorBidi"/>
          <w:sz w:val="18"/>
          <w:szCs w:val="18"/>
        </w:rPr>
        <w:t>detection techniques for images,</w:t>
      </w:r>
      <w:r w:rsidRPr="003F725E">
        <w:rPr>
          <w:rFonts w:asciiTheme="majorBidi" w:hAnsiTheme="majorBidi" w:cstheme="majorBidi"/>
          <w:sz w:val="18"/>
          <w:szCs w:val="18"/>
        </w:rPr>
        <w:t xml:space="preserve">” </w:t>
      </w:r>
      <w:r w:rsidRPr="003F725E">
        <w:rPr>
          <w:rFonts w:asciiTheme="majorBidi" w:eastAsia="Calibri" w:hAnsiTheme="majorBidi" w:cstheme="majorBidi"/>
          <w:sz w:val="18"/>
          <w:szCs w:val="18"/>
        </w:rPr>
        <w:t>Journal of Theoretical and Applied Information Technology, Vol. 64, No. 3, pp. 820-836</w:t>
      </w:r>
      <w:r w:rsidR="00586949">
        <w:rPr>
          <w:rFonts w:asciiTheme="majorBidi" w:eastAsia="Calibri" w:hAnsiTheme="majorBidi" w:cstheme="majorBidi"/>
          <w:sz w:val="18"/>
          <w:szCs w:val="18"/>
        </w:rPr>
        <w:t xml:space="preserve">, </w:t>
      </w:r>
      <w:r w:rsidR="00586949" w:rsidRPr="003F725E">
        <w:rPr>
          <w:rFonts w:asciiTheme="majorBidi" w:hAnsiTheme="majorBidi" w:cstheme="majorBidi"/>
          <w:sz w:val="18"/>
          <w:szCs w:val="18"/>
        </w:rPr>
        <w:t>2014</w:t>
      </w:r>
      <w:r w:rsidRPr="003F725E">
        <w:rPr>
          <w:rFonts w:asciiTheme="majorBidi" w:eastAsia="Calibri" w:hAnsiTheme="majorBidi" w:cstheme="majorBidi"/>
          <w:sz w:val="18"/>
          <w:szCs w:val="18"/>
        </w:rPr>
        <w:t>.</w:t>
      </w:r>
    </w:p>
    <w:p w:rsidR="0083168A" w:rsidRDefault="0083168A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r w:rsidRPr="003F725E">
        <w:rPr>
          <w:rFonts w:asciiTheme="majorBidi" w:hAnsiTheme="majorBidi" w:cstheme="majorBidi"/>
          <w:sz w:val="18"/>
          <w:szCs w:val="18"/>
        </w:rPr>
        <w:t xml:space="preserve">Shao, P., Shi, W., He, p., </w:t>
      </w:r>
      <w:proofErr w:type="spellStart"/>
      <w:r w:rsidRPr="003F725E">
        <w:rPr>
          <w:rFonts w:asciiTheme="majorBidi" w:hAnsiTheme="majorBidi" w:cstheme="majorBidi"/>
          <w:sz w:val="18"/>
          <w:szCs w:val="18"/>
        </w:rPr>
        <w:t>Hao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>, M., and Zhang, X.</w:t>
      </w:r>
      <w:r w:rsidR="00586949"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 xml:space="preserve"> “</w:t>
      </w:r>
      <w:r w:rsidRPr="003F725E">
        <w:rPr>
          <w:rFonts w:asciiTheme="majorBidi" w:eastAsia="Calibri" w:hAnsiTheme="majorBidi" w:cstheme="majorBidi"/>
          <w:sz w:val="18"/>
          <w:szCs w:val="18"/>
        </w:rPr>
        <w:t>Novel approach to unsupervised change detection based on a robust semi-supe</w:t>
      </w:r>
      <w:r w:rsidR="00FA3B29">
        <w:rPr>
          <w:rFonts w:asciiTheme="majorBidi" w:eastAsia="Calibri" w:hAnsiTheme="majorBidi" w:cstheme="majorBidi"/>
          <w:sz w:val="18"/>
          <w:szCs w:val="18"/>
        </w:rPr>
        <w:t>rvised FCM clustering algorithm,</w:t>
      </w:r>
      <w:r w:rsidRPr="003F725E">
        <w:rPr>
          <w:rFonts w:asciiTheme="majorBidi" w:hAnsiTheme="majorBidi" w:cstheme="majorBidi"/>
          <w:sz w:val="18"/>
          <w:szCs w:val="18"/>
        </w:rPr>
        <w:t>” The International Journal of Remote Sensing, Vol. 8, Issue 3, 25 p</w:t>
      </w:r>
      <w:r w:rsidR="00012F7B">
        <w:rPr>
          <w:rFonts w:asciiTheme="majorBidi" w:hAnsiTheme="majorBidi" w:cstheme="majorBidi"/>
          <w:sz w:val="18"/>
          <w:szCs w:val="18"/>
        </w:rPr>
        <w:t>.</w:t>
      </w:r>
      <w:r w:rsidR="00586949">
        <w:rPr>
          <w:rFonts w:asciiTheme="majorBidi" w:hAnsiTheme="majorBidi" w:cstheme="majorBidi"/>
          <w:sz w:val="18"/>
          <w:szCs w:val="18"/>
        </w:rPr>
        <w:t xml:space="preserve">, </w:t>
      </w:r>
      <w:r w:rsidR="00586949" w:rsidRPr="003F725E">
        <w:rPr>
          <w:rFonts w:asciiTheme="majorBidi" w:hAnsiTheme="majorBidi" w:cstheme="majorBidi"/>
          <w:sz w:val="18"/>
          <w:szCs w:val="18"/>
        </w:rPr>
        <w:t>2016</w:t>
      </w:r>
      <w:r w:rsidRPr="003F725E">
        <w:rPr>
          <w:rFonts w:asciiTheme="majorBidi" w:hAnsiTheme="majorBidi" w:cstheme="majorBidi"/>
          <w:sz w:val="18"/>
          <w:szCs w:val="18"/>
        </w:rPr>
        <w:t>.</w:t>
      </w:r>
    </w:p>
    <w:p w:rsidR="00425CF3" w:rsidRDefault="00425CF3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r w:rsidRPr="003F725E">
        <w:rPr>
          <w:rFonts w:asciiTheme="majorBidi" w:hAnsiTheme="majorBidi" w:cstheme="majorBidi"/>
          <w:sz w:val="18"/>
          <w:szCs w:val="18"/>
        </w:rPr>
        <w:t>Shaoqing</w:t>
      </w:r>
      <w:proofErr w:type="spellEnd"/>
      <w:r w:rsidRPr="003F725E">
        <w:rPr>
          <w:rFonts w:asciiTheme="majorBidi" w:hAnsiTheme="majorBidi" w:cstheme="majorBidi"/>
          <w:sz w:val="18"/>
          <w:szCs w:val="18"/>
        </w:rPr>
        <w:t>, Z. and Lu, X</w:t>
      </w:r>
      <w:r>
        <w:rPr>
          <w:rFonts w:asciiTheme="majorBidi" w:hAnsiTheme="majorBidi" w:cstheme="majorBidi"/>
          <w:sz w:val="18"/>
          <w:szCs w:val="18"/>
        </w:rPr>
        <w:t xml:space="preserve">., </w:t>
      </w:r>
      <w:r w:rsidRPr="003F725E">
        <w:rPr>
          <w:rFonts w:asciiTheme="majorBidi" w:hAnsiTheme="majorBidi" w:cstheme="majorBidi"/>
          <w:sz w:val="18"/>
          <w:szCs w:val="18"/>
        </w:rPr>
        <w:t>“The comparative study of three methods of remote sensing image change detection</w:t>
      </w:r>
      <w:r w:rsidR="00FA3B29">
        <w:rPr>
          <w:rFonts w:asciiTheme="majorBidi" w:hAnsiTheme="majorBidi" w:cstheme="majorBidi"/>
          <w:sz w:val="18"/>
          <w:szCs w:val="18"/>
        </w:rPr>
        <w:t>,</w:t>
      </w:r>
      <w:r w:rsidRPr="003F725E">
        <w:rPr>
          <w:rFonts w:asciiTheme="majorBidi" w:hAnsiTheme="majorBidi" w:cstheme="majorBidi"/>
          <w:sz w:val="18"/>
          <w:szCs w:val="18"/>
        </w:rPr>
        <w:t>” The International Archives of the Photogrammetry, Remote Sensing and Spatial Information Sciences, Vol. XXXVII, pp. 1595-1598</w:t>
      </w:r>
      <w:r>
        <w:rPr>
          <w:rFonts w:asciiTheme="majorBidi" w:hAnsiTheme="majorBidi" w:cstheme="majorBidi"/>
          <w:sz w:val="18"/>
          <w:szCs w:val="18"/>
        </w:rPr>
        <w:t>, 2008.</w:t>
      </w:r>
    </w:p>
    <w:p w:rsidR="001C46B6" w:rsidRDefault="0090384D" w:rsidP="000166AA">
      <w:pPr>
        <w:pStyle w:val="BodyText3"/>
        <w:spacing w:before="240"/>
        <w:ind w:left="502"/>
        <w:rPr>
          <w:rFonts w:asciiTheme="majorBidi" w:hAnsiTheme="majorBidi" w:cstheme="majorBidi"/>
          <w:sz w:val="18"/>
          <w:szCs w:val="18"/>
        </w:rPr>
      </w:pPr>
      <w:proofErr w:type="spellStart"/>
      <w:proofErr w:type="gramStart"/>
      <w:r>
        <w:rPr>
          <w:rFonts w:asciiTheme="majorBidi" w:hAnsiTheme="majorBidi" w:cstheme="majorBidi"/>
          <w:sz w:val="18"/>
          <w:szCs w:val="18"/>
        </w:rPr>
        <w:t>Wagrowski</w:t>
      </w:r>
      <w:proofErr w:type="spellEnd"/>
      <w:r>
        <w:rPr>
          <w:rFonts w:asciiTheme="majorBidi" w:hAnsiTheme="majorBidi" w:cstheme="majorBidi"/>
          <w:sz w:val="18"/>
          <w:szCs w:val="18"/>
        </w:rPr>
        <w:t>, D. M.</w:t>
      </w:r>
      <w:r w:rsidRPr="0090384D">
        <w:rPr>
          <w:rFonts w:asciiTheme="majorBidi" w:hAnsiTheme="majorBidi" w:cstheme="majorBidi"/>
          <w:sz w:val="18"/>
          <w:szCs w:val="18"/>
        </w:rPr>
        <w:t xml:space="preserve"> and </w:t>
      </w:r>
      <w:proofErr w:type="spellStart"/>
      <w:r w:rsidRPr="0090384D">
        <w:rPr>
          <w:rFonts w:asciiTheme="majorBidi" w:hAnsiTheme="majorBidi" w:cstheme="majorBidi"/>
          <w:sz w:val="18"/>
          <w:szCs w:val="18"/>
        </w:rPr>
        <w:t>Hites</w:t>
      </w:r>
      <w:proofErr w:type="spellEnd"/>
      <w:r w:rsidRPr="0090384D">
        <w:rPr>
          <w:rFonts w:asciiTheme="majorBidi" w:hAnsiTheme="majorBidi" w:cstheme="majorBidi"/>
          <w:sz w:val="18"/>
          <w:szCs w:val="18"/>
        </w:rPr>
        <w:t>,</w:t>
      </w:r>
      <w:r>
        <w:rPr>
          <w:rFonts w:asciiTheme="majorBidi" w:hAnsiTheme="majorBidi" w:cstheme="majorBidi"/>
          <w:sz w:val="18"/>
          <w:szCs w:val="18"/>
        </w:rPr>
        <w:t xml:space="preserve"> R. A.</w:t>
      </w:r>
      <w:r w:rsidRPr="0090384D">
        <w:rPr>
          <w:rFonts w:asciiTheme="majorBidi" w:hAnsiTheme="majorBidi" w:cstheme="majorBidi"/>
          <w:sz w:val="18"/>
          <w:szCs w:val="18"/>
        </w:rPr>
        <w:t xml:space="preserve">, </w:t>
      </w:r>
      <w:r>
        <w:rPr>
          <w:rFonts w:asciiTheme="majorBidi" w:hAnsiTheme="majorBidi" w:cstheme="majorBidi"/>
          <w:sz w:val="18"/>
          <w:szCs w:val="18"/>
        </w:rPr>
        <w:t>“</w:t>
      </w:r>
      <w:r w:rsidRPr="0090384D">
        <w:rPr>
          <w:rFonts w:asciiTheme="majorBidi" w:hAnsiTheme="majorBidi" w:cstheme="majorBidi"/>
          <w:sz w:val="18"/>
          <w:szCs w:val="18"/>
        </w:rPr>
        <w:t>Polycyclic aromatic hydrocarbon accumulation in urban,</w:t>
      </w:r>
      <w:r w:rsidR="00FA3B29">
        <w:rPr>
          <w:rFonts w:asciiTheme="majorBidi" w:hAnsiTheme="majorBidi" w:cstheme="majorBidi"/>
          <w:sz w:val="18"/>
          <w:szCs w:val="18"/>
        </w:rPr>
        <w:t xml:space="preserve"> suburban and rural vegetation,”</w:t>
      </w:r>
      <w:r w:rsidR="00FA3B29" w:rsidRPr="0090384D">
        <w:rPr>
          <w:rFonts w:asciiTheme="majorBidi" w:hAnsiTheme="majorBidi" w:cstheme="majorBidi"/>
          <w:sz w:val="18"/>
          <w:szCs w:val="18"/>
        </w:rPr>
        <w:t xml:space="preserve"> Environmental</w:t>
      </w:r>
      <w:r w:rsidRPr="0090384D">
        <w:rPr>
          <w:rFonts w:asciiTheme="majorBidi" w:hAnsiTheme="majorBidi" w:cstheme="majorBidi"/>
          <w:sz w:val="18"/>
          <w:szCs w:val="18"/>
        </w:rPr>
        <w:t xml:space="preserve"> Science &amp; Technology, </w:t>
      </w:r>
      <w:r>
        <w:rPr>
          <w:rFonts w:asciiTheme="majorBidi" w:hAnsiTheme="majorBidi" w:cstheme="majorBidi"/>
          <w:sz w:val="18"/>
          <w:szCs w:val="18"/>
        </w:rPr>
        <w:t xml:space="preserve">Vol. </w:t>
      </w:r>
      <w:r w:rsidRPr="0090384D">
        <w:rPr>
          <w:rFonts w:asciiTheme="majorBidi" w:hAnsiTheme="majorBidi" w:cstheme="majorBidi"/>
          <w:sz w:val="18"/>
          <w:szCs w:val="18"/>
        </w:rPr>
        <w:t>31,</w:t>
      </w:r>
      <w:r w:rsidR="00012F7B">
        <w:rPr>
          <w:rFonts w:asciiTheme="majorBidi" w:hAnsiTheme="majorBidi" w:cstheme="majorBidi"/>
          <w:sz w:val="18"/>
          <w:szCs w:val="18"/>
        </w:rPr>
        <w:t xml:space="preserve"> </w:t>
      </w:r>
      <w:r>
        <w:rPr>
          <w:rFonts w:asciiTheme="majorBidi" w:hAnsiTheme="majorBidi" w:cstheme="majorBidi"/>
          <w:sz w:val="18"/>
          <w:szCs w:val="18"/>
        </w:rPr>
        <w:t>No.</w:t>
      </w:r>
      <w:r w:rsidRPr="0090384D">
        <w:rPr>
          <w:rFonts w:asciiTheme="majorBidi" w:hAnsiTheme="majorBidi" w:cstheme="majorBidi"/>
          <w:sz w:val="18"/>
          <w:szCs w:val="18"/>
        </w:rPr>
        <w:t xml:space="preserve"> 1, pp. 279-282</w:t>
      </w:r>
      <w:r>
        <w:rPr>
          <w:rFonts w:asciiTheme="majorBidi" w:hAnsiTheme="majorBidi" w:cstheme="majorBidi"/>
          <w:sz w:val="18"/>
          <w:szCs w:val="18"/>
        </w:rPr>
        <w:t xml:space="preserve">, </w:t>
      </w:r>
      <w:r w:rsidRPr="0090384D">
        <w:rPr>
          <w:rFonts w:asciiTheme="majorBidi" w:hAnsiTheme="majorBidi" w:cstheme="majorBidi"/>
          <w:sz w:val="18"/>
          <w:szCs w:val="18"/>
        </w:rPr>
        <w:t>1997.</w:t>
      </w:r>
      <w:proofErr w:type="gramEnd"/>
    </w:p>
    <w:p w:rsidR="001C46B6" w:rsidRPr="001C46B6" w:rsidRDefault="001C46B6" w:rsidP="000166AA">
      <w:pPr>
        <w:pStyle w:val="BodyText3"/>
        <w:bidi/>
        <w:spacing w:before="240"/>
        <w:rPr>
          <w:rFonts w:asciiTheme="majorBidi" w:hAnsiTheme="majorBidi" w:cstheme="majorBidi"/>
          <w:sz w:val="18"/>
          <w:szCs w:val="18"/>
        </w:rPr>
      </w:pPr>
    </w:p>
    <w:p w:rsidR="00634BC1" w:rsidRPr="00E71F38" w:rsidRDefault="00634BC1" w:rsidP="000166AA">
      <w:pPr>
        <w:pStyle w:val="BodyText3"/>
        <w:bidi/>
        <w:spacing w:before="240"/>
        <w:ind w:left="502"/>
        <w:rPr>
          <w:rFonts w:asciiTheme="majorBidi" w:hAnsiTheme="majorBidi" w:cstheme="majorBidi"/>
          <w:sz w:val="20"/>
          <w:szCs w:val="20"/>
          <w:rtl/>
        </w:rPr>
      </w:pPr>
      <w:r w:rsidRPr="00E71F38">
        <w:rPr>
          <w:rFonts w:cs="B Nazanin" w:hint="cs"/>
          <w:sz w:val="20"/>
          <w:szCs w:val="20"/>
          <w:rtl/>
        </w:rPr>
        <w:t>جلال عبداللهی، محمئ حسن رحیمیان، کاظم دشتکیان و مهدی شادان "بررسی اثرات زیست محیطی تغییرات کاربری اراضی روز پوشش گیاهی مناطق شهری با بکارگیری تکنیک سنجش از دور" مجله علوم و تکنولوژی محیط زیست، شماره 29، تابستان 85، صفحات 1-6.</w:t>
      </w:r>
    </w:p>
    <w:p w:rsidR="00AD62F1" w:rsidRPr="00634BC1" w:rsidRDefault="00AD62F1" w:rsidP="00DA3EFD">
      <w:pPr>
        <w:pStyle w:val="References"/>
        <w:numPr>
          <w:ilvl w:val="0"/>
          <w:numId w:val="0"/>
        </w:numPr>
        <w:bidi/>
        <w:rPr>
          <w:rFonts w:cs="B Nazanin"/>
          <w:color w:val="00B050"/>
          <w:rtl/>
        </w:rPr>
      </w:pPr>
    </w:p>
    <w:sectPr w:rsidR="00AD62F1" w:rsidRPr="00634BC1" w:rsidSect="00841244">
      <w:footerReference w:type="default" r:id="rId17"/>
      <w:footnotePr>
        <w:numRestart w:val="eachPage"/>
      </w:footnotePr>
      <w:type w:val="continuous"/>
      <w:pgSz w:w="11906" w:h="16838" w:code="9"/>
      <w:pgMar w:top="1701" w:right="1701" w:bottom="1701" w:left="1418" w:header="709" w:footer="709" w:gutter="0"/>
      <w:cols w:space="56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10C4" w:rsidRDefault="004110C4">
      <w:r>
        <w:separator/>
      </w:r>
    </w:p>
  </w:endnote>
  <w:endnote w:type="continuationSeparator" w:id="0">
    <w:p w:rsidR="004110C4" w:rsidRDefault="004110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Nazanin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IPT.Mitra">
    <w:altName w:val="Symbol"/>
    <w:charset w:val="02"/>
    <w:family w:val="auto"/>
    <w:pitch w:val="variable"/>
    <w:sig w:usb0="00000000" w:usb1="10000000" w:usb2="00000000" w:usb3="00000000" w:csb0="80000000" w:csb1="00000000"/>
  </w:font>
  <w:font w:name="Mitra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8C8" w:rsidRPr="00212134" w:rsidRDefault="001A18C8" w:rsidP="00212134">
    <w:pPr>
      <w:pStyle w:val="Footer"/>
      <w:framePr w:wrap="auto" w:vAnchor="text" w:hAnchor="margin" w:xAlign="center" w:y="1"/>
      <w:bidi/>
      <w:rPr>
        <w:rStyle w:val="PageNumber"/>
        <w:rFonts w:ascii="IPT.Mitra" w:hAnsi="IPT.Mitra" w:cs="Mitra"/>
      </w:rPr>
    </w:pPr>
    <w:r w:rsidRPr="00212134">
      <w:rPr>
        <w:rStyle w:val="PageNumber"/>
        <w:rFonts w:ascii="IPT.Mitra" w:hAnsi="IPT.Mitra" w:cs="Mitra"/>
      </w:rPr>
      <w:fldChar w:fldCharType="begin"/>
    </w:r>
    <w:r w:rsidRPr="00212134">
      <w:rPr>
        <w:rStyle w:val="PageNumber"/>
        <w:rFonts w:ascii="IPT.Mitra" w:hAnsi="IPT.Mitra" w:cs="Mitra"/>
      </w:rPr>
      <w:instrText xml:space="preserve">PAGE  </w:instrText>
    </w:r>
    <w:r w:rsidRPr="00212134">
      <w:rPr>
        <w:rStyle w:val="PageNumber"/>
        <w:rFonts w:ascii="IPT.Mitra" w:hAnsi="IPT.Mitra" w:cs="Mitra"/>
      </w:rPr>
      <w:fldChar w:fldCharType="separate"/>
    </w:r>
    <w:r w:rsidR="00343171">
      <w:rPr>
        <w:rStyle w:val="PageNumber"/>
        <w:rFonts w:ascii="IPT.Mitra" w:hAnsi="IPT.Mitra" w:cs="Mitra"/>
        <w:noProof/>
        <w:rtl/>
      </w:rPr>
      <w:t>8</w:t>
    </w:r>
    <w:r w:rsidRPr="00212134">
      <w:rPr>
        <w:rStyle w:val="PageNumber"/>
        <w:rFonts w:ascii="IPT.Mitra" w:hAnsi="IPT.Mitra" w:cs="Mitra"/>
      </w:rPr>
      <w:fldChar w:fldCharType="end"/>
    </w:r>
  </w:p>
  <w:p w:rsidR="001A18C8" w:rsidRDefault="001A18C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10C4" w:rsidRDefault="004110C4">
      <w:r>
        <w:separator/>
      </w:r>
    </w:p>
  </w:footnote>
  <w:footnote w:type="continuationSeparator" w:id="0">
    <w:p w:rsidR="004110C4" w:rsidRDefault="004110C4">
      <w:r>
        <w:continuationSeparator/>
      </w:r>
    </w:p>
  </w:footnote>
  <w:footnote w:id="1">
    <w:p w:rsidR="007B41F1" w:rsidRDefault="007B41F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NDVI: Normalized Difference Vegetation Index</w:t>
      </w:r>
    </w:p>
  </w:footnote>
  <w:footnote w:id="2">
    <w:p w:rsidR="007B41F1" w:rsidRDefault="007B41F1">
      <w:pPr>
        <w:pStyle w:val="FootnoteText"/>
      </w:pPr>
      <w:r>
        <w:rPr>
          <w:rStyle w:val="FootnoteReference"/>
        </w:rPr>
        <w:footnoteRef/>
      </w:r>
      <w:r>
        <w:t xml:space="preserve"> Fuzzy C-means</w:t>
      </w:r>
    </w:p>
  </w:footnote>
  <w:footnote w:id="3">
    <w:p w:rsidR="007B41F1" w:rsidRDefault="007B41F1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7B41F1">
        <w:rPr>
          <w:rStyle w:val="Emphasis"/>
          <w:rFonts w:asciiTheme="majorBidi" w:hAnsiTheme="majorBidi" w:cstheme="majorBidi"/>
          <w:b w:val="0"/>
          <w:bCs w:val="0"/>
        </w:rPr>
        <w:t xml:space="preserve">Gustafson </w:t>
      </w:r>
      <w:proofErr w:type="spellStart"/>
      <w:r w:rsidRPr="007B41F1">
        <w:rPr>
          <w:rStyle w:val="Emphasis"/>
          <w:rFonts w:asciiTheme="majorBidi" w:hAnsiTheme="majorBidi" w:cstheme="majorBidi"/>
          <w:b w:val="0"/>
          <w:bCs w:val="0"/>
        </w:rPr>
        <w:t>Kessel</w:t>
      </w:r>
      <w:proofErr w:type="spellEnd"/>
      <w:r w:rsidRPr="007B41F1">
        <w:rPr>
          <w:rStyle w:val="Emphasis"/>
          <w:rFonts w:asciiTheme="majorBidi" w:hAnsiTheme="majorBidi" w:cstheme="majorBidi"/>
          <w:b w:val="0"/>
          <w:bCs w:val="0"/>
        </w:rPr>
        <w:t xml:space="preserve"> Clustering</w:t>
      </w:r>
    </w:p>
  </w:footnote>
  <w:footnote w:id="4">
    <w:p w:rsidR="007B41F1" w:rsidRDefault="007B41F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B41F1">
        <w:rPr>
          <w:rStyle w:val="Emphasis"/>
          <w:rFonts w:asciiTheme="majorBidi" w:hAnsiTheme="majorBidi" w:cstheme="majorBidi"/>
          <w:b w:val="0"/>
          <w:bCs w:val="0"/>
        </w:rPr>
        <w:t>Markov Random Field</w:t>
      </w:r>
    </w:p>
  </w:footnote>
  <w:footnote w:id="5">
    <w:p w:rsidR="001A18C8" w:rsidRDefault="001A18C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Error</w:t>
      </w:r>
      <w:r w:rsidR="00671E9E">
        <w:rPr>
          <w:lang w:bidi="fa-IR"/>
        </w:rPr>
        <w:t xml:space="preserve"> pixels</w:t>
      </w:r>
    </w:p>
  </w:footnote>
  <w:footnote w:id="6">
    <w:p w:rsidR="001A18C8" w:rsidRDefault="001A18C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Unclassified pixel</w:t>
      </w:r>
    </w:p>
  </w:footnote>
  <w:footnote w:id="7">
    <w:p w:rsidR="001A18C8" w:rsidRDefault="001A18C8" w:rsidP="0026696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D8456F">
        <w:t>Principle Component Analysis (</w:t>
      </w:r>
      <w:r w:rsidRPr="00D8456F">
        <w:rPr>
          <w:rFonts w:asciiTheme="majorBidi" w:hAnsiTheme="majorBidi" w:cstheme="majorBidi"/>
          <w:lang w:bidi="fa-IR"/>
        </w:rPr>
        <w:t>PCA)</w:t>
      </w:r>
    </w:p>
  </w:footnote>
  <w:footnote w:id="8">
    <w:p w:rsidR="0095654B" w:rsidRDefault="0095654B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EM detection</w:t>
      </w:r>
    </w:p>
  </w:footnote>
  <w:footnote w:id="9">
    <w:p w:rsidR="0095654B" w:rsidRDefault="0095654B">
      <w:pPr>
        <w:pStyle w:val="FootnoteText"/>
      </w:pPr>
      <w:r>
        <w:rPr>
          <w:rStyle w:val="FootnoteReference"/>
        </w:rPr>
        <w:footnoteRef/>
      </w:r>
      <w:r>
        <w:t xml:space="preserve"> Integrated RS and GIS methods</w:t>
      </w:r>
    </w:p>
  </w:footnote>
  <w:footnote w:id="10">
    <w:p w:rsidR="001A18C8" w:rsidRDefault="001A18C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Minimum distance classification</w:t>
      </w:r>
    </w:p>
  </w:footnote>
  <w:footnote w:id="11">
    <w:p w:rsidR="001A18C8" w:rsidRDefault="001A18C8">
      <w:pPr>
        <w:pStyle w:val="FootnoteText"/>
      </w:pPr>
      <w:r>
        <w:rPr>
          <w:rStyle w:val="FootnoteReference"/>
        </w:rPr>
        <w:footnoteRef/>
      </w:r>
      <w:r>
        <w:t xml:space="preserve"> Maximum likelihood classification</w:t>
      </w:r>
    </w:p>
  </w:footnote>
  <w:footnote w:id="12">
    <w:p w:rsidR="001A18C8" w:rsidRDefault="001A18C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Box classification</w:t>
      </w:r>
    </w:p>
  </w:footnote>
  <w:footnote w:id="13">
    <w:p w:rsidR="001A18C8" w:rsidRDefault="001A18C8" w:rsidP="00A01584">
      <w:pPr>
        <w:pStyle w:val="FootnoteText"/>
      </w:pPr>
      <w:r>
        <w:rPr>
          <w:rStyle w:val="FootnoteReference"/>
        </w:rPr>
        <w:footnoteRef/>
      </w:r>
      <w:r>
        <w:t xml:space="preserve"> Single nearest neighbor</w:t>
      </w:r>
    </w:p>
  </w:footnote>
  <w:footnote w:id="14">
    <w:p w:rsidR="001A18C8" w:rsidRDefault="001A18C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K nearest neighbor</w:t>
      </w:r>
    </w:p>
  </w:footnote>
  <w:footnote w:id="15">
    <w:p w:rsidR="001A18C8" w:rsidRDefault="001A18C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KNN using weighted distance</w:t>
      </w:r>
    </w:p>
  </w:footnote>
  <w:footnote w:id="16">
    <w:p w:rsidR="001A18C8" w:rsidRDefault="001A18C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Posterior probability</w:t>
      </w:r>
    </w:p>
  </w:footnote>
  <w:footnote w:id="17">
    <w:p w:rsidR="001A18C8" w:rsidRDefault="001A18C8" w:rsidP="00963B94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374E75">
        <w:rPr>
          <w:rFonts w:asciiTheme="majorBidi" w:hAnsiTheme="majorBidi" w:cstheme="majorBidi"/>
        </w:rPr>
        <w:t>Universal Transverse Mercator</w:t>
      </w:r>
    </w:p>
  </w:footnote>
  <w:footnote w:id="18">
    <w:p w:rsidR="001A18C8" w:rsidRDefault="001A18C8" w:rsidP="00F45913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rFonts w:asciiTheme="majorBidi" w:hAnsiTheme="majorBidi" w:cstheme="majorBidi"/>
        </w:rPr>
        <w:t>LANDSAT-TM5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514813"/>
    <w:multiLevelType w:val="hybridMultilevel"/>
    <w:tmpl w:val="5698A152"/>
    <w:lvl w:ilvl="0" w:tplc="04090015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787AEF"/>
    <w:multiLevelType w:val="hybridMultilevel"/>
    <w:tmpl w:val="EAA2CE3C"/>
    <w:lvl w:ilvl="0" w:tplc="04090011">
      <w:start w:val="1"/>
      <w:numFmt w:val="decimal"/>
      <w:lvlText w:val="%1)"/>
      <w:lvlJc w:val="left"/>
      <w:pPr>
        <w:ind w:left="502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761A1C"/>
    <w:multiLevelType w:val="hybridMultilevel"/>
    <w:tmpl w:val="730C05C2"/>
    <w:lvl w:ilvl="0" w:tplc="89E8FA70">
      <w:start w:val="1"/>
      <w:numFmt w:val="bullet"/>
      <w:lvlText w:val=""/>
      <w:lvlJc w:val="left"/>
      <w:pPr>
        <w:tabs>
          <w:tab w:val="num" w:pos="360"/>
        </w:tabs>
        <w:ind w:left="170" w:hanging="17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3725D1C"/>
    <w:multiLevelType w:val="hybridMultilevel"/>
    <w:tmpl w:val="730C05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BAC78F6"/>
    <w:multiLevelType w:val="hybridMultilevel"/>
    <w:tmpl w:val="B3042330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>
    <w:nsid w:val="3EE75FBC"/>
    <w:multiLevelType w:val="hybridMultilevel"/>
    <w:tmpl w:val="D03AD800"/>
    <w:lvl w:ilvl="0" w:tplc="00586AA6">
      <w:start w:val="2"/>
      <w:numFmt w:val="decimal"/>
      <w:lvlText w:val="%1."/>
      <w:lvlJc w:val="right"/>
      <w:pPr>
        <w:tabs>
          <w:tab w:val="num" w:pos="540"/>
        </w:tabs>
        <w:ind w:left="540" w:hanging="18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40216B89"/>
    <w:multiLevelType w:val="hybridMultilevel"/>
    <w:tmpl w:val="4B0C92E2"/>
    <w:lvl w:ilvl="0" w:tplc="C74AE478">
      <w:start w:val="1"/>
      <w:numFmt w:val="decimal"/>
      <w:lvlText w:val="%1-"/>
      <w:lvlJc w:val="left"/>
      <w:pPr>
        <w:tabs>
          <w:tab w:val="num" w:pos="360"/>
        </w:tabs>
        <w:ind w:left="284" w:hanging="284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CE669C"/>
    <w:multiLevelType w:val="hybridMultilevel"/>
    <w:tmpl w:val="2F16CBF4"/>
    <w:lvl w:ilvl="0" w:tplc="6B0A0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5EE42527"/>
    <w:multiLevelType w:val="hybridMultilevel"/>
    <w:tmpl w:val="A726D4E2"/>
    <w:lvl w:ilvl="0" w:tplc="9C0267FC">
      <w:start w:val="15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66081B9E"/>
    <w:multiLevelType w:val="hybridMultilevel"/>
    <w:tmpl w:val="730C05C2"/>
    <w:lvl w:ilvl="0" w:tplc="61708006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EFC7A3A"/>
    <w:multiLevelType w:val="hybridMultilevel"/>
    <w:tmpl w:val="DFC06750"/>
    <w:lvl w:ilvl="0" w:tplc="F00812E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11"/>
  </w:num>
  <w:num w:numId="3">
    <w:abstractNumId w:val="9"/>
  </w:num>
  <w:num w:numId="4">
    <w:abstractNumId w:val="8"/>
  </w:num>
  <w:num w:numId="5">
    <w:abstractNumId w:val="6"/>
  </w:num>
  <w:num w:numId="6">
    <w:abstractNumId w:val="3"/>
  </w:num>
  <w:num w:numId="7">
    <w:abstractNumId w:val="10"/>
  </w:num>
  <w:num w:numId="8">
    <w:abstractNumId w:val="2"/>
  </w:num>
  <w:num w:numId="9">
    <w:abstractNumId w:val="12"/>
  </w:num>
  <w:num w:numId="10">
    <w:abstractNumId w:val="0"/>
  </w:num>
  <w:num w:numId="11">
    <w:abstractNumId w:val="7"/>
  </w:num>
  <w:num w:numId="12">
    <w:abstractNumId w:val="1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20"/>
  <w:doNotHyphenateCaps/>
  <w:drawingGridHorizontalSpacing w:val="6"/>
  <w:drawingGridVerticalSpacing w:val="6"/>
  <w:noPunctuationKerning/>
  <w:characterSpacingControl w:val="doNotCompress"/>
  <w:doNotValidateAgainstSchema/>
  <w:doNotDemarcateInvalidXml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A3B"/>
    <w:rsid w:val="00012F7B"/>
    <w:rsid w:val="00015EB9"/>
    <w:rsid w:val="000166AA"/>
    <w:rsid w:val="0002177B"/>
    <w:rsid w:val="00024737"/>
    <w:rsid w:val="000272E6"/>
    <w:rsid w:val="000305C5"/>
    <w:rsid w:val="00033B36"/>
    <w:rsid w:val="000345EE"/>
    <w:rsid w:val="00046EA2"/>
    <w:rsid w:val="00057490"/>
    <w:rsid w:val="0005783E"/>
    <w:rsid w:val="000607DF"/>
    <w:rsid w:val="0006571C"/>
    <w:rsid w:val="0006586A"/>
    <w:rsid w:val="000658C2"/>
    <w:rsid w:val="0006689D"/>
    <w:rsid w:val="00070B00"/>
    <w:rsid w:val="00074D66"/>
    <w:rsid w:val="00080508"/>
    <w:rsid w:val="00085680"/>
    <w:rsid w:val="00086CDF"/>
    <w:rsid w:val="00087196"/>
    <w:rsid w:val="0008760A"/>
    <w:rsid w:val="000905C2"/>
    <w:rsid w:val="00090FEC"/>
    <w:rsid w:val="00091B62"/>
    <w:rsid w:val="00092F63"/>
    <w:rsid w:val="000933E6"/>
    <w:rsid w:val="00097F7E"/>
    <w:rsid w:val="000B4BEA"/>
    <w:rsid w:val="000B59F1"/>
    <w:rsid w:val="000B714A"/>
    <w:rsid w:val="000B7A62"/>
    <w:rsid w:val="000C197E"/>
    <w:rsid w:val="000D594D"/>
    <w:rsid w:val="000E0EE7"/>
    <w:rsid w:val="000E4C91"/>
    <w:rsid w:val="000E6F9B"/>
    <w:rsid w:val="000F5346"/>
    <w:rsid w:val="000F6592"/>
    <w:rsid w:val="00110678"/>
    <w:rsid w:val="001138C8"/>
    <w:rsid w:val="00114EE4"/>
    <w:rsid w:val="001155C5"/>
    <w:rsid w:val="00125006"/>
    <w:rsid w:val="0012580F"/>
    <w:rsid w:val="00127FE0"/>
    <w:rsid w:val="001328C8"/>
    <w:rsid w:val="00141DBB"/>
    <w:rsid w:val="00142026"/>
    <w:rsid w:val="0014449C"/>
    <w:rsid w:val="00146586"/>
    <w:rsid w:val="001504E3"/>
    <w:rsid w:val="00162F36"/>
    <w:rsid w:val="001642A5"/>
    <w:rsid w:val="00164E34"/>
    <w:rsid w:val="00165A56"/>
    <w:rsid w:val="00167C3B"/>
    <w:rsid w:val="001808D4"/>
    <w:rsid w:val="00181AA6"/>
    <w:rsid w:val="0018674B"/>
    <w:rsid w:val="00187567"/>
    <w:rsid w:val="00187BE5"/>
    <w:rsid w:val="00191A43"/>
    <w:rsid w:val="00195E7A"/>
    <w:rsid w:val="001A18C8"/>
    <w:rsid w:val="001A1DAB"/>
    <w:rsid w:val="001A1F3D"/>
    <w:rsid w:val="001A2208"/>
    <w:rsid w:val="001A744C"/>
    <w:rsid w:val="001B1D65"/>
    <w:rsid w:val="001B459B"/>
    <w:rsid w:val="001B7193"/>
    <w:rsid w:val="001C228C"/>
    <w:rsid w:val="001C269F"/>
    <w:rsid w:val="001C2D61"/>
    <w:rsid w:val="001C2E4E"/>
    <w:rsid w:val="001C46B6"/>
    <w:rsid w:val="001C5D01"/>
    <w:rsid w:val="001D05E4"/>
    <w:rsid w:val="001D0E43"/>
    <w:rsid w:val="001D53EA"/>
    <w:rsid w:val="001E1BCE"/>
    <w:rsid w:val="001F35DB"/>
    <w:rsid w:val="0020093A"/>
    <w:rsid w:val="00200FD5"/>
    <w:rsid w:val="0020478E"/>
    <w:rsid w:val="00205BE9"/>
    <w:rsid w:val="00212134"/>
    <w:rsid w:val="00217DD8"/>
    <w:rsid w:val="002205B9"/>
    <w:rsid w:val="00223A5E"/>
    <w:rsid w:val="00223E6B"/>
    <w:rsid w:val="002241D3"/>
    <w:rsid w:val="00224F99"/>
    <w:rsid w:val="00232E5F"/>
    <w:rsid w:val="00234C64"/>
    <w:rsid w:val="002351E7"/>
    <w:rsid w:val="00235867"/>
    <w:rsid w:val="00244FAF"/>
    <w:rsid w:val="002543CC"/>
    <w:rsid w:val="00260F88"/>
    <w:rsid w:val="00266969"/>
    <w:rsid w:val="00270FC4"/>
    <w:rsid w:val="002734C1"/>
    <w:rsid w:val="002756E6"/>
    <w:rsid w:val="00276650"/>
    <w:rsid w:val="00280381"/>
    <w:rsid w:val="0028099A"/>
    <w:rsid w:val="00281ED6"/>
    <w:rsid w:val="002822E9"/>
    <w:rsid w:val="0028326D"/>
    <w:rsid w:val="00283E35"/>
    <w:rsid w:val="00286741"/>
    <w:rsid w:val="00287297"/>
    <w:rsid w:val="0028735F"/>
    <w:rsid w:val="00290FA3"/>
    <w:rsid w:val="002A43D5"/>
    <w:rsid w:val="002A4955"/>
    <w:rsid w:val="002A5E54"/>
    <w:rsid w:val="002A6358"/>
    <w:rsid w:val="002B2BFB"/>
    <w:rsid w:val="002C77E7"/>
    <w:rsid w:val="002D3C56"/>
    <w:rsid w:val="002D5EBF"/>
    <w:rsid w:val="002D64E8"/>
    <w:rsid w:val="002D72D7"/>
    <w:rsid w:val="002E1DAD"/>
    <w:rsid w:val="002E5F72"/>
    <w:rsid w:val="00302E7E"/>
    <w:rsid w:val="0030475E"/>
    <w:rsid w:val="00304E19"/>
    <w:rsid w:val="00307FB8"/>
    <w:rsid w:val="00310222"/>
    <w:rsid w:val="0031431A"/>
    <w:rsid w:val="00316D55"/>
    <w:rsid w:val="00327BF9"/>
    <w:rsid w:val="00333F29"/>
    <w:rsid w:val="0033777D"/>
    <w:rsid w:val="00343171"/>
    <w:rsid w:val="003511C3"/>
    <w:rsid w:val="00355914"/>
    <w:rsid w:val="00355F2E"/>
    <w:rsid w:val="00363C5F"/>
    <w:rsid w:val="003732B5"/>
    <w:rsid w:val="003809B8"/>
    <w:rsid w:val="00382848"/>
    <w:rsid w:val="00385B96"/>
    <w:rsid w:val="003902F8"/>
    <w:rsid w:val="00394201"/>
    <w:rsid w:val="003A2D39"/>
    <w:rsid w:val="003A33DD"/>
    <w:rsid w:val="003B7767"/>
    <w:rsid w:val="003C0E4F"/>
    <w:rsid w:val="003C71E3"/>
    <w:rsid w:val="003D1FC0"/>
    <w:rsid w:val="003D3685"/>
    <w:rsid w:val="003D4FE9"/>
    <w:rsid w:val="003D625C"/>
    <w:rsid w:val="003E3F6A"/>
    <w:rsid w:val="003E5090"/>
    <w:rsid w:val="003F036B"/>
    <w:rsid w:val="003F15C7"/>
    <w:rsid w:val="003F6A9D"/>
    <w:rsid w:val="003F6BCD"/>
    <w:rsid w:val="004012FC"/>
    <w:rsid w:val="004046F8"/>
    <w:rsid w:val="00407B2A"/>
    <w:rsid w:val="004110C4"/>
    <w:rsid w:val="004130DD"/>
    <w:rsid w:val="00416410"/>
    <w:rsid w:val="00420337"/>
    <w:rsid w:val="00425CF3"/>
    <w:rsid w:val="0042651F"/>
    <w:rsid w:val="00427BED"/>
    <w:rsid w:val="004337A8"/>
    <w:rsid w:val="00441354"/>
    <w:rsid w:val="004445D2"/>
    <w:rsid w:val="00451F5A"/>
    <w:rsid w:val="00453BBC"/>
    <w:rsid w:val="00456841"/>
    <w:rsid w:val="00457DBF"/>
    <w:rsid w:val="004730CA"/>
    <w:rsid w:val="004751A2"/>
    <w:rsid w:val="00480923"/>
    <w:rsid w:val="004902BA"/>
    <w:rsid w:val="00491279"/>
    <w:rsid w:val="00491901"/>
    <w:rsid w:val="004952EE"/>
    <w:rsid w:val="00495A1C"/>
    <w:rsid w:val="004966F8"/>
    <w:rsid w:val="004A4EE2"/>
    <w:rsid w:val="004A65C4"/>
    <w:rsid w:val="004B3BBE"/>
    <w:rsid w:val="004B5045"/>
    <w:rsid w:val="004B7981"/>
    <w:rsid w:val="004C0729"/>
    <w:rsid w:val="004C14D4"/>
    <w:rsid w:val="004C3933"/>
    <w:rsid w:val="004C436C"/>
    <w:rsid w:val="004C48DE"/>
    <w:rsid w:val="004C7B5E"/>
    <w:rsid w:val="004D2933"/>
    <w:rsid w:val="004E41F0"/>
    <w:rsid w:val="004E653A"/>
    <w:rsid w:val="004E6D9A"/>
    <w:rsid w:val="004F46D1"/>
    <w:rsid w:val="004F52D7"/>
    <w:rsid w:val="00513F81"/>
    <w:rsid w:val="00514CBB"/>
    <w:rsid w:val="00526790"/>
    <w:rsid w:val="00530839"/>
    <w:rsid w:val="005316C6"/>
    <w:rsid w:val="00531D7C"/>
    <w:rsid w:val="00533EA1"/>
    <w:rsid w:val="00534EB0"/>
    <w:rsid w:val="00536274"/>
    <w:rsid w:val="00541775"/>
    <w:rsid w:val="005434B4"/>
    <w:rsid w:val="0054410B"/>
    <w:rsid w:val="005542AB"/>
    <w:rsid w:val="00554970"/>
    <w:rsid w:val="00560D42"/>
    <w:rsid w:val="00561AB4"/>
    <w:rsid w:val="005627BC"/>
    <w:rsid w:val="00571714"/>
    <w:rsid w:val="00576270"/>
    <w:rsid w:val="00586782"/>
    <w:rsid w:val="00586949"/>
    <w:rsid w:val="005917FE"/>
    <w:rsid w:val="00592277"/>
    <w:rsid w:val="00596195"/>
    <w:rsid w:val="005A0738"/>
    <w:rsid w:val="005A519D"/>
    <w:rsid w:val="005A5480"/>
    <w:rsid w:val="005B7FBD"/>
    <w:rsid w:val="005C3241"/>
    <w:rsid w:val="005C4749"/>
    <w:rsid w:val="005C6CA7"/>
    <w:rsid w:val="005D5908"/>
    <w:rsid w:val="005E6F76"/>
    <w:rsid w:val="005F0F77"/>
    <w:rsid w:val="005F537B"/>
    <w:rsid w:val="00606921"/>
    <w:rsid w:val="00606C93"/>
    <w:rsid w:val="00617123"/>
    <w:rsid w:val="00620FF9"/>
    <w:rsid w:val="00622B96"/>
    <w:rsid w:val="00622D45"/>
    <w:rsid w:val="00626472"/>
    <w:rsid w:val="006346AC"/>
    <w:rsid w:val="00634BC1"/>
    <w:rsid w:val="006425DA"/>
    <w:rsid w:val="00645BDD"/>
    <w:rsid w:val="00645DEF"/>
    <w:rsid w:val="006549FB"/>
    <w:rsid w:val="0065664B"/>
    <w:rsid w:val="00657BDD"/>
    <w:rsid w:val="006643DF"/>
    <w:rsid w:val="006651F5"/>
    <w:rsid w:val="00665456"/>
    <w:rsid w:val="00667C67"/>
    <w:rsid w:val="00671E9E"/>
    <w:rsid w:val="00675F9A"/>
    <w:rsid w:val="0067693D"/>
    <w:rsid w:val="006B33AA"/>
    <w:rsid w:val="006B47A9"/>
    <w:rsid w:val="006B492D"/>
    <w:rsid w:val="006B4BD3"/>
    <w:rsid w:val="006B53B2"/>
    <w:rsid w:val="006B66FA"/>
    <w:rsid w:val="006C7E20"/>
    <w:rsid w:val="006D19D2"/>
    <w:rsid w:val="006D5463"/>
    <w:rsid w:val="006F2ADF"/>
    <w:rsid w:val="006F3755"/>
    <w:rsid w:val="006F7F3C"/>
    <w:rsid w:val="00700CA4"/>
    <w:rsid w:val="0070175F"/>
    <w:rsid w:val="00711A2A"/>
    <w:rsid w:val="00720F14"/>
    <w:rsid w:val="0072463F"/>
    <w:rsid w:val="00726C7D"/>
    <w:rsid w:val="00734319"/>
    <w:rsid w:val="0073463E"/>
    <w:rsid w:val="007363B2"/>
    <w:rsid w:val="00737CE3"/>
    <w:rsid w:val="0074037E"/>
    <w:rsid w:val="0074161F"/>
    <w:rsid w:val="0074240E"/>
    <w:rsid w:val="00745674"/>
    <w:rsid w:val="007477B7"/>
    <w:rsid w:val="0075174B"/>
    <w:rsid w:val="00760794"/>
    <w:rsid w:val="007627FE"/>
    <w:rsid w:val="00766BC4"/>
    <w:rsid w:val="00771042"/>
    <w:rsid w:val="00773889"/>
    <w:rsid w:val="007739E4"/>
    <w:rsid w:val="00773B89"/>
    <w:rsid w:val="007741CF"/>
    <w:rsid w:val="00782F55"/>
    <w:rsid w:val="007871A4"/>
    <w:rsid w:val="007A69F8"/>
    <w:rsid w:val="007A7DD1"/>
    <w:rsid w:val="007A7FC0"/>
    <w:rsid w:val="007B1757"/>
    <w:rsid w:val="007B195A"/>
    <w:rsid w:val="007B231D"/>
    <w:rsid w:val="007B24DE"/>
    <w:rsid w:val="007B3830"/>
    <w:rsid w:val="007B3A95"/>
    <w:rsid w:val="007B41F1"/>
    <w:rsid w:val="007B43C2"/>
    <w:rsid w:val="007B6512"/>
    <w:rsid w:val="007B703B"/>
    <w:rsid w:val="007C5470"/>
    <w:rsid w:val="007C65BD"/>
    <w:rsid w:val="007D2F62"/>
    <w:rsid w:val="007D36F3"/>
    <w:rsid w:val="007D389B"/>
    <w:rsid w:val="007E251A"/>
    <w:rsid w:val="007E5345"/>
    <w:rsid w:val="007F34D8"/>
    <w:rsid w:val="007F5A82"/>
    <w:rsid w:val="007F5CAE"/>
    <w:rsid w:val="00801249"/>
    <w:rsid w:val="00801D86"/>
    <w:rsid w:val="008028D1"/>
    <w:rsid w:val="00804230"/>
    <w:rsid w:val="00804EA7"/>
    <w:rsid w:val="00807086"/>
    <w:rsid w:val="008127DD"/>
    <w:rsid w:val="00813A2C"/>
    <w:rsid w:val="00813A53"/>
    <w:rsid w:val="00816146"/>
    <w:rsid w:val="0082053F"/>
    <w:rsid w:val="008224DC"/>
    <w:rsid w:val="00823DC8"/>
    <w:rsid w:val="0082752F"/>
    <w:rsid w:val="00831275"/>
    <w:rsid w:val="0083168A"/>
    <w:rsid w:val="0083535F"/>
    <w:rsid w:val="00841244"/>
    <w:rsid w:val="00842D3B"/>
    <w:rsid w:val="008521B0"/>
    <w:rsid w:val="008526CC"/>
    <w:rsid w:val="00852CB6"/>
    <w:rsid w:val="00853EEC"/>
    <w:rsid w:val="008540DF"/>
    <w:rsid w:val="00857B8B"/>
    <w:rsid w:val="0086022B"/>
    <w:rsid w:val="00862DF0"/>
    <w:rsid w:val="008707E1"/>
    <w:rsid w:val="00870BD7"/>
    <w:rsid w:val="00875A12"/>
    <w:rsid w:val="00876F75"/>
    <w:rsid w:val="00881432"/>
    <w:rsid w:val="008833AB"/>
    <w:rsid w:val="00884C5A"/>
    <w:rsid w:val="0088648B"/>
    <w:rsid w:val="00891D62"/>
    <w:rsid w:val="008A17DA"/>
    <w:rsid w:val="008A1942"/>
    <w:rsid w:val="008A3E86"/>
    <w:rsid w:val="008A4236"/>
    <w:rsid w:val="008A6B5C"/>
    <w:rsid w:val="008C2886"/>
    <w:rsid w:val="008C34E9"/>
    <w:rsid w:val="008D1693"/>
    <w:rsid w:val="008D2B7C"/>
    <w:rsid w:val="008E463E"/>
    <w:rsid w:val="008F25C5"/>
    <w:rsid w:val="008F2876"/>
    <w:rsid w:val="008F5F00"/>
    <w:rsid w:val="00902915"/>
    <w:rsid w:val="0090384D"/>
    <w:rsid w:val="00910F6F"/>
    <w:rsid w:val="009135AC"/>
    <w:rsid w:val="00913900"/>
    <w:rsid w:val="009210DF"/>
    <w:rsid w:val="00921BFE"/>
    <w:rsid w:val="00923261"/>
    <w:rsid w:val="00926C66"/>
    <w:rsid w:val="0093063D"/>
    <w:rsid w:val="009339A9"/>
    <w:rsid w:val="00940239"/>
    <w:rsid w:val="00951194"/>
    <w:rsid w:val="00951322"/>
    <w:rsid w:val="00955EDA"/>
    <w:rsid w:val="0095654B"/>
    <w:rsid w:val="00956E9B"/>
    <w:rsid w:val="00960985"/>
    <w:rsid w:val="0096112B"/>
    <w:rsid w:val="00961A0E"/>
    <w:rsid w:val="00963B94"/>
    <w:rsid w:val="00967768"/>
    <w:rsid w:val="009729A4"/>
    <w:rsid w:val="0097656E"/>
    <w:rsid w:val="00991804"/>
    <w:rsid w:val="00995406"/>
    <w:rsid w:val="009A2EF6"/>
    <w:rsid w:val="009A5362"/>
    <w:rsid w:val="009A57FF"/>
    <w:rsid w:val="009B19B4"/>
    <w:rsid w:val="009B3126"/>
    <w:rsid w:val="009B5FD7"/>
    <w:rsid w:val="009C492A"/>
    <w:rsid w:val="009C50B9"/>
    <w:rsid w:val="009C5E69"/>
    <w:rsid w:val="009D6C1D"/>
    <w:rsid w:val="009D7EA9"/>
    <w:rsid w:val="009E4772"/>
    <w:rsid w:val="009E768A"/>
    <w:rsid w:val="009F02F9"/>
    <w:rsid w:val="009F1290"/>
    <w:rsid w:val="00A003E6"/>
    <w:rsid w:val="00A01584"/>
    <w:rsid w:val="00A04C9D"/>
    <w:rsid w:val="00A062D1"/>
    <w:rsid w:val="00A174CE"/>
    <w:rsid w:val="00A21C22"/>
    <w:rsid w:val="00A244D9"/>
    <w:rsid w:val="00A24F6B"/>
    <w:rsid w:val="00A30054"/>
    <w:rsid w:val="00A32CB3"/>
    <w:rsid w:val="00A36903"/>
    <w:rsid w:val="00A42986"/>
    <w:rsid w:val="00A52876"/>
    <w:rsid w:val="00A5540E"/>
    <w:rsid w:val="00A561E0"/>
    <w:rsid w:val="00A62AE4"/>
    <w:rsid w:val="00A66338"/>
    <w:rsid w:val="00A672BD"/>
    <w:rsid w:val="00A86F59"/>
    <w:rsid w:val="00A87CCA"/>
    <w:rsid w:val="00A94C09"/>
    <w:rsid w:val="00A9507D"/>
    <w:rsid w:val="00A97713"/>
    <w:rsid w:val="00AA2CD8"/>
    <w:rsid w:val="00AB2AE9"/>
    <w:rsid w:val="00AB62D0"/>
    <w:rsid w:val="00AD25DC"/>
    <w:rsid w:val="00AD2772"/>
    <w:rsid w:val="00AD334D"/>
    <w:rsid w:val="00AD5258"/>
    <w:rsid w:val="00AD55EB"/>
    <w:rsid w:val="00AD62F1"/>
    <w:rsid w:val="00AE15D4"/>
    <w:rsid w:val="00AE2FB6"/>
    <w:rsid w:val="00AE5ED1"/>
    <w:rsid w:val="00AE7556"/>
    <w:rsid w:val="00AF52D8"/>
    <w:rsid w:val="00AF7868"/>
    <w:rsid w:val="00AF7A13"/>
    <w:rsid w:val="00AF7B74"/>
    <w:rsid w:val="00B0067A"/>
    <w:rsid w:val="00B00708"/>
    <w:rsid w:val="00B00845"/>
    <w:rsid w:val="00B03C3A"/>
    <w:rsid w:val="00B04CE8"/>
    <w:rsid w:val="00B15509"/>
    <w:rsid w:val="00B15FB4"/>
    <w:rsid w:val="00B20594"/>
    <w:rsid w:val="00B21324"/>
    <w:rsid w:val="00B23F8A"/>
    <w:rsid w:val="00B252A9"/>
    <w:rsid w:val="00B31370"/>
    <w:rsid w:val="00B37544"/>
    <w:rsid w:val="00B37DF7"/>
    <w:rsid w:val="00B402F3"/>
    <w:rsid w:val="00B43626"/>
    <w:rsid w:val="00B46415"/>
    <w:rsid w:val="00B518EA"/>
    <w:rsid w:val="00B633C0"/>
    <w:rsid w:val="00B92EAD"/>
    <w:rsid w:val="00B9625B"/>
    <w:rsid w:val="00B964D0"/>
    <w:rsid w:val="00BA0658"/>
    <w:rsid w:val="00BA0A7B"/>
    <w:rsid w:val="00BA66D2"/>
    <w:rsid w:val="00BB63BD"/>
    <w:rsid w:val="00BC708B"/>
    <w:rsid w:val="00BC7A26"/>
    <w:rsid w:val="00BD4151"/>
    <w:rsid w:val="00BE1617"/>
    <w:rsid w:val="00BE7253"/>
    <w:rsid w:val="00BF2569"/>
    <w:rsid w:val="00BF2C99"/>
    <w:rsid w:val="00BF3002"/>
    <w:rsid w:val="00C02204"/>
    <w:rsid w:val="00C0336B"/>
    <w:rsid w:val="00C12904"/>
    <w:rsid w:val="00C2156A"/>
    <w:rsid w:val="00C217D8"/>
    <w:rsid w:val="00C2247C"/>
    <w:rsid w:val="00C22E23"/>
    <w:rsid w:val="00C2537C"/>
    <w:rsid w:val="00C27DAD"/>
    <w:rsid w:val="00C35DFE"/>
    <w:rsid w:val="00C43122"/>
    <w:rsid w:val="00C458A6"/>
    <w:rsid w:val="00C47B80"/>
    <w:rsid w:val="00C62E9D"/>
    <w:rsid w:val="00C6381D"/>
    <w:rsid w:val="00C64C28"/>
    <w:rsid w:val="00C64E23"/>
    <w:rsid w:val="00C66EED"/>
    <w:rsid w:val="00C716A6"/>
    <w:rsid w:val="00C81FDD"/>
    <w:rsid w:val="00C824AE"/>
    <w:rsid w:val="00C82AD1"/>
    <w:rsid w:val="00C87E0E"/>
    <w:rsid w:val="00C90586"/>
    <w:rsid w:val="00C911ED"/>
    <w:rsid w:val="00C92EC9"/>
    <w:rsid w:val="00CA0F69"/>
    <w:rsid w:val="00CA2A45"/>
    <w:rsid w:val="00CA3686"/>
    <w:rsid w:val="00CA49B0"/>
    <w:rsid w:val="00CB0BC9"/>
    <w:rsid w:val="00CB4682"/>
    <w:rsid w:val="00CB7B26"/>
    <w:rsid w:val="00CC697A"/>
    <w:rsid w:val="00CC6D61"/>
    <w:rsid w:val="00CD09E6"/>
    <w:rsid w:val="00CD312C"/>
    <w:rsid w:val="00CD6922"/>
    <w:rsid w:val="00CE4852"/>
    <w:rsid w:val="00CF4012"/>
    <w:rsid w:val="00D03E7B"/>
    <w:rsid w:val="00D104F5"/>
    <w:rsid w:val="00D105D1"/>
    <w:rsid w:val="00D11963"/>
    <w:rsid w:val="00D11E95"/>
    <w:rsid w:val="00D144FC"/>
    <w:rsid w:val="00D2556E"/>
    <w:rsid w:val="00D27CB7"/>
    <w:rsid w:val="00D30A30"/>
    <w:rsid w:val="00D33323"/>
    <w:rsid w:val="00D3656E"/>
    <w:rsid w:val="00D404DF"/>
    <w:rsid w:val="00D422B4"/>
    <w:rsid w:val="00D46EAF"/>
    <w:rsid w:val="00D504AD"/>
    <w:rsid w:val="00D5528F"/>
    <w:rsid w:val="00D565CB"/>
    <w:rsid w:val="00D5728A"/>
    <w:rsid w:val="00D61A3B"/>
    <w:rsid w:val="00D6368D"/>
    <w:rsid w:val="00D6557A"/>
    <w:rsid w:val="00D7675F"/>
    <w:rsid w:val="00D80269"/>
    <w:rsid w:val="00D840C1"/>
    <w:rsid w:val="00D8456F"/>
    <w:rsid w:val="00DA169A"/>
    <w:rsid w:val="00DA1D01"/>
    <w:rsid w:val="00DA3EFD"/>
    <w:rsid w:val="00DA46A5"/>
    <w:rsid w:val="00DB002A"/>
    <w:rsid w:val="00DB0865"/>
    <w:rsid w:val="00DB1001"/>
    <w:rsid w:val="00DB3E00"/>
    <w:rsid w:val="00DB434E"/>
    <w:rsid w:val="00DB46EF"/>
    <w:rsid w:val="00DC03E6"/>
    <w:rsid w:val="00DC05F2"/>
    <w:rsid w:val="00DC1ED9"/>
    <w:rsid w:val="00DD1C97"/>
    <w:rsid w:val="00DD2633"/>
    <w:rsid w:val="00DD46AD"/>
    <w:rsid w:val="00DE027C"/>
    <w:rsid w:val="00DE3865"/>
    <w:rsid w:val="00DF33A2"/>
    <w:rsid w:val="00DF390D"/>
    <w:rsid w:val="00DF5530"/>
    <w:rsid w:val="00E00C5C"/>
    <w:rsid w:val="00E01913"/>
    <w:rsid w:val="00E0455E"/>
    <w:rsid w:val="00E06A2A"/>
    <w:rsid w:val="00E24237"/>
    <w:rsid w:val="00E246FB"/>
    <w:rsid w:val="00E300E2"/>
    <w:rsid w:val="00E32CFB"/>
    <w:rsid w:val="00E3615E"/>
    <w:rsid w:val="00E40A04"/>
    <w:rsid w:val="00E40A50"/>
    <w:rsid w:val="00E43B0F"/>
    <w:rsid w:val="00E51179"/>
    <w:rsid w:val="00E6281F"/>
    <w:rsid w:val="00E62984"/>
    <w:rsid w:val="00E6309F"/>
    <w:rsid w:val="00E63CEA"/>
    <w:rsid w:val="00E70C10"/>
    <w:rsid w:val="00E71F38"/>
    <w:rsid w:val="00E71FCA"/>
    <w:rsid w:val="00E848DD"/>
    <w:rsid w:val="00E86544"/>
    <w:rsid w:val="00E877F5"/>
    <w:rsid w:val="00E908AA"/>
    <w:rsid w:val="00E9520C"/>
    <w:rsid w:val="00E95576"/>
    <w:rsid w:val="00EA3B6B"/>
    <w:rsid w:val="00EA70CA"/>
    <w:rsid w:val="00EB4C0D"/>
    <w:rsid w:val="00EB62DE"/>
    <w:rsid w:val="00EC29A4"/>
    <w:rsid w:val="00EC467E"/>
    <w:rsid w:val="00EC4DCF"/>
    <w:rsid w:val="00EC742D"/>
    <w:rsid w:val="00ED0D23"/>
    <w:rsid w:val="00ED125F"/>
    <w:rsid w:val="00ED3BD7"/>
    <w:rsid w:val="00EE162A"/>
    <w:rsid w:val="00EE17B0"/>
    <w:rsid w:val="00EE3C95"/>
    <w:rsid w:val="00EF076A"/>
    <w:rsid w:val="00EF1B3B"/>
    <w:rsid w:val="00EF442A"/>
    <w:rsid w:val="00F0541B"/>
    <w:rsid w:val="00F05E67"/>
    <w:rsid w:val="00F0708A"/>
    <w:rsid w:val="00F122A6"/>
    <w:rsid w:val="00F13CEA"/>
    <w:rsid w:val="00F1555B"/>
    <w:rsid w:val="00F16196"/>
    <w:rsid w:val="00F16A58"/>
    <w:rsid w:val="00F17329"/>
    <w:rsid w:val="00F235E7"/>
    <w:rsid w:val="00F2525B"/>
    <w:rsid w:val="00F312D2"/>
    <w:rsid w:val="00F35923"/>
    <w:rsid w:val="00F36A32"/>
    <w:rsid w:val="00F45913"/>
    <w:rsid w:val="00F477BD"/>
    <w:rsid w:val="00F52633"/>
    <w:rsid w:val="00F52ED1"/>
    <w:rsid w:val="00F55223"/>
    <w:rsid w:val="00F60856"/>
    <w:rsid w:val="00F60A20"/>
    <w:rsid w:val="00F61171"/>
    <w:rsid w:val="00F63888"/>
    <w:rsid w:val="00F639B6"/>
    <w:rsid w:val="00F65316"/>
    <w:rsid w:val="00F661E6"/>
    <w:rsid w:val="00F66869"/>
    <w:rsid w:val="00F70C3C"/>
    <w:rsid w:val="00F73604"/>
    <w:rsid w:val="00F7700D"/>
    <w:rsid w:val="00F77269"/>
    <w:rsid w:val="00F865DE"/>
    <w:rsid w:val="00F93652"/>
    <w:rsid w:val="00F95A07"/>
    <w:rsid w:val="00F97B0E"/>
    <w:rsid w:val="00FA1D1E"/>
    <w:rsid w:val="00FA2081"/>
    <w:rsid w:val="00FA2A1F"/>
    <w:rsid w:val="00FA2AAC"/>
    <w:rsid w:val="00FA3B29"/>
    <w:rsid w:val="00FB1142"/>
    <w:rsid w:val="00FB1AFF"/>
    <w:rsid w:val="00FB4C43"/>
    <w:rsid w:val="00FB4E17"/>
    <w:rsid w:val="00FB7BEC"/>
    <w:rsid w:val="00FC5E7B"/>
    <w:rsid w:val="00FC77C5"/>
    <w:rsid w:val="00FD29A1"/>
    <w:rsid w:val="00FD457A"/>
    <w:rsid w:val="00FD5B36"/>
    <w:rsid w:val="00FE093F"/>
    <w:rsid w:val="00FF3361"/>
    <w:rsid w:val="00FF372B"/>
    <w:rsid w:val="00FF41D3"/>
    <w:rsid w:val="00FF48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qFormat="1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B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B7B26"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9"/>
    <w:qFormat/>
    <w:rsid w:val="00CB7B26"/>
    <w:pPr>
      <w:keepNext/>
      <w:outlineLvl w:val="1"/>
    </w:pPr>
    <w:rPr>
      <w:b/>
      <w:bCs/>
      <w:sz w:val="2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B7B26"/>
    <w:pPr>
      <w:keepNext/>
      <w:outlineLvl w:val="2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1808D4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9"/>
    <w:semiHidden/>
    <w:locked/>
    <w:rsid w:val="001808D4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9"/>
    <w:semiHidden/>
    <w:locked/>
    <w:rsid w:val="001808D4"/>
    <w:rPr>
      <w:rFonts w:ascii="Cambria" w:hAnsi="Cambria" w:cs="Times New Roman"/>
      <w:b/>
      <w:bCs/>
      <w:sz w:val="26"/>
      <w:szCs w:val="26"/>
    </w:rPr>
  </w:style>
  <w:style w:type="paragraph" w:styleId="BodyText">
    <w:name w:val="Body Text"/>
    <w:basedOn w:val="Normal"/>
    <w:link w:val="BodyTextChar"/>
    <w:uiPriority w:val="99"/>
    <w:rsid w:val="00CB7B26"/>
    <w:pPr>
      <w:jc w:val="both"/>
    </w:pPr>
    <w:rPr>
      <w:sz w:val="18"/>
      <w:szCs w:val="18"/>
    </w:rPr>
  </w:style>
  <w:style w:type="character" w:customStyle="1" w:styleId="BodyTextChar">
    <w:name w:val="Body Text Char"/>
    <w:link w:val="BodyText"/>
    <w:uiPriority w:val="99"/>
    <w:semiHidden/>
    <w:locked/>
    <w:rsid w:val="001808D4"/>
    <w:rPr>
      <w:rFonts w:cs="Times New Roman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qFormat/>
    <w:rsid w:val="00CB7B26"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locked/>
    <w:rsid w:val="001808D4"/>
    <w:rPr>
      <w:rFonts w:cs="Times New Roman"/>
      <w:sz w:val="20"/>
      <w:szCs w:val="20"/>
    </w:rPr>
  </w:style>
  <w:style w:type="character" w:styleId="FootnoteReference">
    <w:name w:val="footnote reference"/>
    <w:uiPriority w:val="99"/>
    <w:rsid w:val="00CB7B26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CB7B26"/>
  </w:style>
  <w:style w:type="character" w:customStyle="1" w:styleId="DateChar">
    <w:name w:val="Date Char"/>
    <w:link w:val="Date"/>
    <w:uiPriority w:val="99"/>
    <w:semiHidden/>
    <w:locked/>
    <w:rsid w:val="001808D4"/>
    <w:rPr>
      <w:rFonts w:cs="Times New Roman"/>
      <w:sz w:val="24"/>
      <w:szCs w:val="24"/>
    </w:rPr>
  </w:style>
  <w:style w:type="paragraph" w:styleId="Title">
    <w:name w:val="Title"/>
    <w:basedOn w:val="Normal"/>
    <w:link w:val="TitleChar"/>
    <w:uiPriority w:val="99"/>
    <w:qFormat/>
    <w:rsid w:val="00CB7B26"/>
    <w:pPr>
      <w:jc w:val="center"/>
    </w:pPr>
    <w:rPr>
      <w:b/>
      <w:bCs/>
      <w:sz w:val="32"/>
      <w:szCs w:val="32"/>
    </w:rPr>
  </w:style>
  <w:style w:type="character" w:customStyle="1" w:styleId="TitleChar">
    <w:name w:val="Title Char"/>
    <w:link w:val="Title"/>
    <w:uiPriority w:val="99"/>
    <w:locked/>
    <w:rsid w:val="001808D4"/>
    <w:rPr>
      <w:rFonts w:ascii="Cambria" w:hAnsi="Cambria" w:cs="Times New Roman"/>
      <w:b/>
      <w:bCs/>
      <w:kern w:val="28"/>
      <w:sz w:val="32"/>
      <w:szCs w:val="32"/>
    </w:rPr>
  </w:style>
  <w:style w:type="paragraph" w:styleId="BodyText2">
    <w:name w:val="Body Text 2"/>
    <w:basedOn w:val="Normal"/>
    <w:link w:val="BodyText2Char"/>
    <w:uiPriority w:val="99"/>
    <w:rsid w:val="00CB7B26"/>
    <w:pPr>
      <w:jc w:val="center"/>
    </w:pPr>
    <w:rPr>
      <w:b/>
      <w:bCs/>
      <w:sz w:val="32"/>
    </w:rPr>
  </w:style>
  <w:style w:type="character" w:customStyle="1" w:styleId="BodyText2Char">
    <w:name w:val="Body Text 2 Char"/>
    <w:link w:val="BodyText2"/>
    <w:uiPriority w:val="99"/>
    <w:semiHidden/>
    <w:locked/>
    <w:rsid w:val="001808D4"/>
    <w:rPr>
      <w:rFonts w:cs="Times New Roman"/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CB7B26"/>
    <w:pPr>
      <w:jc w:val="both"/>
    </w:pPr>
  </w:style>
  <w:style w:type="character" w:customStyle="1" w:styleId="BodyText3Char">
    <w:name w:val="Body Text 3 Char"/>
    <w:link w:val="BodyText3"/>
    <w:uiPriority w:val="99"/>
    <w:semiHidden/>
    <w:locked/>
    <w:rsid w:val="001808D4"/>
    <w:rPr>
      <w:rFonts w:cs="Times New Roman"/>
      <w:sz w:val="16"/>
      <w:szCs w:val="16"/>
    </w:rPr>
  </w:style>
  <w:style w:type="paragraph" w:styleId="BodyTextIndent">
    <w:name w:val="Body Text Indent"/>
    <w:basedOn w:val="Normal"/>
    <w:link w:val="BodyTextIndentChar"/>
    <w:uiPriority w:val="99"/>
    <w:rsid w:val="00CB7B26"/>
    <w:pPr>
      <w:ind w:firstLine="284"/>
      <w:jc w:val="both"/>
    </w:pPr>
  </w:style>
  <w:style w:type="character" w:customStyle="1" w:styleId="BodyTextIndentChar">
    <w:name w:val="Body Text Indent Char"/>
    <w:link w:val="BodyTextIndent"/>
    <w:uiPriority w:val="99"/>
    <w:semiHidden/>
    <w:locked/>
    <w:rsid w:val="001808D4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uiPriority w:val="99"/>
    <w:semiHidden/>
    <w:locked/>
    <w:rsid w:val="001808D4"/>
    <w:rPr>
      <w:rFonts w:cs="Times New Roman"/>
      <w:sz w:val="24"/>
      <w:szCs w:val="24"/>
    </w:rPr>
  </w:style>
  <w:style w:type="character" w:styleId="PageNumber">
    <w:name w:val="page number"/>
    <w:uiPriority w:val="99"/>
    <w:rsid w:val="00CB7B26"/>
    <w:rPr>
      <w:rFonts w:cs="Times New Roman"/>
    </w:rPr>
  </w:style>
  <w:style w:type="paragraph" w:styleId="Header">
    <w:name w:val="header"/>
    <w:basedOn w:val="Normal"/>
    <w:link w:val="Head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uiPriority w:val="99"/>
    <w:semiHidden/>
    <w:locked/>
    <w:rsid w:val="00212134"/>
    <w:rPr>
      <w:rFonts w:cs="Times New Roman"/>
      <w:sz w:val="24"/>
      <w:szCs w:val="24"/>
      <w:lang w:val="en-US" w:eastAsia="en-US" w:bidi="ar-SA"/>
    </w:rPr>
  </w:style>
  <w:style w:type="paragraph" w:styleId="BodyTextIndent2">
    <w:name w:val="Body Text Indent 2"/>
    <w:basedOn w:val="Normal"/>
    <w:link w:val="BodyTextIndent2Char"/>
    <w:uiPriority w:val="99"/>
    <w:rsid w:val="00CB7B26"/>
    <w:pPr>
      <w:ind w:left="113" w:hanging="113"/>
    </w:pPr>
    <w:rPr>
      <w:rFonts w:ascii="Arial" w:hAnsi="Arial" w:cs="Arial"/>
      <w:sz w:val="16"/>
      <w:szCs w:val="16"/>
    </w:rPr>
  </w:style>
  <w:style w:type="character" w:customStyle="1" w:styleId="BodyTextIndent2Char">
    <w:name w:val="Body Text Indent 2 Char"/>
    <w:link w:val="BodyTextIndent2"/>
    <w:uiPriority w:val="99"/>
    <w:semiHidden/>
    <w:locked/>
    <w:rsid w:val="001808D4"/>
    <w:rPr>
      <w:rFonts w:cs="Times New Roman"/>
      <w:sz w:val="24"/>
      <w:szCs w:val="24"/>
    </w:rPr>
  </w:style>
  <w:style w:type="paragraph" w:styleId="BlockText">
    <w:name w:val="Block Text"/>
    <w:basedOn w:val="Normal"/>
    <w:uiPriority w:val="99"/>
    <w:rsid w:val="00CB7B26"/>
    <w:pPr>
      <w:ind w:left="567" w:right="567"/>
      <w:jc w:val="both"/>
    </w:pPr>
    <w:rPr>
      <w:sz w:val="18"/>
    </w:rPr>
  </w:style>
  <w:style w:type="character" w:styleId="Hyperlink">
    <w:name w:val="Hyperlink"/>
    <w:uiPriority w:val="99"/>
    <w:rsid w:val="003A33DD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657B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808D4"/>
    <w:rPr>
      <w:rFonts w:cs="Times New Roman"/>
      <w:sz w:val="2"/>
    </w:rPr>
  </w:style>
  <w:style w:type="paragraph" w:customStyle="1" w:styleId="Authors">
    <w:name w:val="Authors"/>
    <w:basedOn w:val="Normal"/>
    <w:autoRedefine/>
    <w:rsid w:val="0088648B"/>
    <w:pPr>
      <w:overflowPunct w:val="0"/>
      <w:autoSpaceDE w:val="0"/>
      <w:autoSpaceDN w:val="0"/>
      <w:bidi/>
      <w:adjustRightInd w:val="0"/>
      <w:jc w:val="center"/>
      <w:textAlignment w:val="baseline"/>
    </w:pPr>
    <w:rPr>
      <w:rFonts w:cs="B Zar"/>
      <w:b/>
      <w:bCs/>
      <w:sz w:val="28"/>
      <w:szCs w:val="28"/>
      <w:lang w:bidi="fa-IR"/>
    </w:rPr>
  </w:style>
  <w:style w:type="paragraph" w:customStyle="1" w:styleId="Affiliations">
    <w:name w:val="Affiliations"/>
    <w:basedOn w:val="Normal"/>
    <w:autoRedefine/>
    <w:rsid w:val="0028326D"/>
    <w:pPr>
      <w:framePr w:wrap="around" w:vAnchor="text" w:hAnchor="text" w:xAlign="center" w:y="1"/>
      <w:overflowPunct w:val="0"/>
      <w:autoSpaceDE w:val="0"/>
      <w:autoSpaceDN w:val="0"/>
      <w:bidi/>
      <w:adjustRightInd w:val="0"/>
      <w:jc w:val="center"/>
      <w:textAlignment w:val="baseline"/>
    </w:pPr>
    <w:rPr>
      <w:rFonts w:cs="B Nazanin"/>
      <w:sz w:val="20"/>
    </w:rPr>
  </w:style>
  <w:style w:type="paragraph" w:customStyle="1" w:styleId="References">
    <w:name w:val="References"/>
    <w:basedOn w:val="Normal"/>
    <w:rsid w:val="00FB4E17"/>
    <w:pPr>
      <w:numPr>
        <w:numId w:val="11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  <w:style w:type="table" w:styleId="LightShading-Accent1">
    <w:name w:val="Light Shading Accent 1"/>
    <w:basedOn w:val="TableNormal"/>
    <w:uiPriority w:val="60"/>
    <w:rsid w:val="00C66EED"/>
    <w:rPr>
      <w:rFonts w:asciiTheme="minorHAnsi" w:eastAsiaTheme="minorEastAsia" w:hAnsiTheme="minorHAnsi" w:cstheme="minorBidi"/>
      <w:color w:val="2E74B5" w:themeColor="accent1" w:themeShade="BF"/>
      <w:sz w:val="22"/>
      <w:szCs w:val="22"/>
      <w:lang w:eastAsia="ko-KR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character" w:styleId="EndnoteReference">
    <w:name w:val="endnote reference"/>
    <w:uiPriority w:val="99"/>
    <w:semiHidden/>
    <w:rsid w:val="005A5480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F61171"/>
    <w:rPr>
      <w:color w:val="808080"/>
    </w:rPr>
  </w:style>
  <w:style w:type="paragraph" w:customStyle="1" w:styleId="a">
    <w:name w:val="متن"/>
    <w:link w:val="Char"/>
    <w:rsid w:val="00C2247C"/>
    <w:pPr>
      <w:widowControl w:val="0"/>
      <w:bidi/>
      <w:spacing w:line="288" w:lineRule="auto"/>
      <w:ind w:firstLine="567"/>
      <w:jc w:val="lowKashida"/>
    </w:pPr>
    <w:rPr>
      <w:rFonts w:cs="B Nazanin"/>
      <w:sz w:val="24"/>
      <w:szCs w:val="28"/>
    </w:rPr>
  </w:style>
  <w:style w:type="character" w:customStyle="1" w:styleId="Char">
    <w:name w:val="متن Char"/>
    <w:link w:val="a"/>
    <w:rsid w:val="00C2247C"/>
    <w:rPr>
      <w:rFonts w:cs="B Nazanin"/>
      <w:sz w:val="24"/>
      <w:szCs w:val="28"/>
    </w:rPr>
  </w:style>
  <w:style w:type="paragraph" w:customStyle="1" w:styleId="Title2">
    <w:name w:val="Title2"/>
    <w:basedOn w:val="a"/>
    <w:rsid w:val="00C2247C"/>
    <w:pPr>
      <w:spacing w:after="360"/>
      <w:jc w:val="both"/>
    </w:pPr>
    <w:rPr>
      <w:b/>
      <w:bCs/>
      <w:sz w:val="28"/>
      <w:szCs w:val="32"/>
      <w:lang w:bidi="fa-IR"/>
    </w:rPr>
  </w:style>
  <w:style w:type="table" w:styleId="TableGrid">
    <w:name w:val="Table Grid"/>
    <w:basedOn w:val="TableNormal"/>
    <w:locked/>
    <w:rsid w:val="00F235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iliation">
    <w:name w:val="Affiliation"/>
    <w:basedOn w:val="Normal"/>
    <w:rsid w:val="00B00845"/>
    <w:pPr>
      <w:bidi/>
      <w:spacing w:before="120" w:after="360"/>
      <w:ind w:firstLine="284"/>
      <w:jc w:val="center"/>
    </w:pPr>
    <w:rPr>
      <w:rFonts w:cs="Nazanin"/>
      <w:szCs w:val="26"/>
      <w:lang w:bidi="fa-IR"/>
    </w:rPr>
  </w:style>
  <w:style w:type="character" w:styleId="Emphasis">
    <w:name w:val="Emphasis"/>
    <w:basedOn w:val="DefaultParagraphFont"/>
    <w:uiPriority w:val="20"/>
    <w:qFormat/>
    <w:locked/>
    <w:rsid w:val="007B41F1"/>
    <w:rPr>
      <w:b/>
      <w:bCs/>
      <w:i w:val="0"/>
      <w:iCs w:val="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qFormat="1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B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B7B26"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9"/>
    <w:qFormat/>
    <w:rsid w:val="00CB7B26"/>
    <w:pPr>
      <w:keepNext/>
      <w:outlineLvl w:val="1"/>
    </w:pPr>
    <w:rPr>
      <w:b/>
      <w:bCs/>
      <w:sz w:val="2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B7B26"/>
    <w:pPr>
      <w:keepNext/>
      <w:outlineLvl w:val="2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1808D4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9"/>
    <w:semiHidden/>
    <w:locked/>
    <w:rsid w:val="001808D4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9"/>
    <w:semiHidden/>
    <w:locked/>
    <w:rsid w:val="001808D4"/>
    <w:rPr>
      <w:rFonts w:ascii="Cambria" w:hAnsi="Cambria" w:cs="Times New Roman"/>
      <w:b/>
      <w:bCs/>
      <w:sz w:val="26"/>
      <w:szCs w:val="26"/>
    </w:rPr>
  </w:style>
  <w:style w:type="paragraph" w:styleId="BodyText">
    <w:name w:val="Body Text"/>
    <w:basedOn w:val="Normal"/>
    <w:link w:val="BodyTextChar"/>
    <w:uiPriority w:val="99"/>
    <w:rsid w:val="00CB7B26"/>
    <w:pPr>
      <w:jc w:val="both"/>
    </w:pPr>
    <w:rPr>
      <w:sz w:val="18"/>
      <w:szCs w:val="18"/>
    </w:rPr>
  </w:style>
  <w:style w:type="character" w:customStyle="1" w:styleId="BodyTextChar">
    <w:name w:val="Body Text Char"/>
    <w:link w:val="BodyText"/>
    <w:uiPriority w:val="99"/>
    <w:semiHidden/>
    <w:locked/>
    <w:rsid w:val="001808D4"/>
    <w:rPr>
      <w:rFonts w:cs="Times New Roman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qFormat/>
    <w:rsid w:val="00CB7B26"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locked/>
    <w:rsid w:val="001808D4"/>
    <w:rPr>
      <w:rFonts w:cs="Times New Roman"/>
      <w:sz w:val="20"/>
      <w:szCs w:val="20"/>
    </w:rPr>
  </w:style>
  <w:style w:type="character" w:styleId="FootnoteReference">
    <w:name w:val="footnote reference"/>
    <w:uiPriority w:val="99"/>
    <w:rsid w:val="00CB7B26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CB7B26"/>
  </w:style>
  <w:style w:type="character" w:customStyle="1" w:styleId="DateChar">
    <w:name w:val="Date Char"/>
    <w:link w:val="Date"/>
    <w:uiPriority w:val="99"/>
    <w:semiHidden/>
    <w:locked/>
    <w:rsid w:val="001808D4"/>
    <w:rPr>
      <w:rFonts w:cs="Times New Roman"/>
      <w:sz w:val="24"/>
      <w:szCs w:val="24"/>
    </w:rPr>
  </w:style>
  <w:style w:type="paragraph" w:styleId="Title">
    <w:name w:val="Title"/>
    <w:basedOn w:val="Normal"/>
    <w:link w:val="TitleChar"/>
    <w:uiPriority w:val="99"/>
    <w:qFormat/>
    <w:rsid w:val="00CB7B26"/>
    <w:pPr>
      <w:jc w:val="center"/>
    </w:pPr>
    <w:rPr>
      <w:b/>
      <w:bCs/>
      <w:sz w:val="32"/>
      <w:szCs w:val="32"/>
    </w:rPr>
  </w:style>
  <w:style w:type="character" w:customStyle="1" w:styleId="TitleChar">
    <w:name w:val="Title Char"/>
    <w:link w:val="Title"/>
    <w:uiPriority w:val="99"/>
    <w:locked/>
    <w:rsid w:val="001808D4"/>
    <w:rPr>
      <w:rFonts w:ascii="Cambria" w:hAnsi="Cambria" w:cs="Times New Roman"/>
      <w:b/>
      <w:bCs/>
      <w:kern w:val="28"/>
      <w:sz w:val="32"/>
      <w:szCs w:val="32"/>
    </w:rPr>
  </w:style>
  <w:style w:type="paragraph" w:styleId="BodyText2">
    <w:name w:val="Body Text 2"/>
    <w:basedOn w:val="Normal"/>
    <w:link w:val="BodyText2Char"/>
    <w:uiPriority w:val="99"/>
    <w:rsid w:val="00CB7B26"/>
    <w:pPr>
      <w:jc w:val="center"/>
    </w:pPr>
    <w:rPr>
      <w:b/>
      <w:bCs/>
      <w:sz w:val="32"/>
    </w:rPr>
  </w:style>
  <w:style w:type="character" w:customStyle="1" w:styleId="BodyText2Char">
    <w:name w:val="Body Text 2 Char"/>
    <w:link w:val="BodyText2"/>
    <w:uiPriority w:val="99"/>
    <w:semiHidden/>
    <w:locked/>
    <w:rsid w:val="001808D4"/>
    <w:rPr>
      <w:rFonts w:cs="Times New Roman"/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CB7B26"/>
    <w:pPr>
      <w:jc w:val="both"/>
    </w:pPr>
  </w:style>
  <w:style w:type="character" w:customStyle="1" w:styleId="BodyText3Char">
    <w:name w:val="Body Text 3 Char"/>
    <w:link w:val="BodyText3"/>
    <w:uiPriority w:val="99"/>
    <w:semiHidden/>
    <w:locked/>
    <w:rsid w:val="001808D4"/>
    <w:rPr>
      <w:rFonts w:cs="Times New Roman"/>
      <w:sz w:val="16"/>
      <w:szCs w:val="16"/>
    </w:rPr>
  </w:style>
  <w:style w:type="paragraph" w:styleId="BodyTextIndent">
    <w:name w:val="Body Text Indent"/>
    <w:basedOn w:val="Normal"/>
    <w:link w:val="BodyTextIndentChar"/>
    <w:uiPriority w:val="99"/>
    <w:rsid w:val="00CB7B26"/>
    <w:pPr>
      <w:ind w:firstLine="284"/>
      <w:jc w:val="both"/>
    </w:pPr>
  </w:style>
  <w:style w:type="character" w:customStyle="1" w:styleId="BodyTextIndentChar">
    <w:name w:val="Body Text Indent Char"/>
    <w:link w:val="BodyTextIndent"/>
    <w:uiPriority w:val="99"/>
    <w:semiHidden/>
    <w:locked/>
    <w:rsid w:val="001808D4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uiPriority w:val="99"/>
    <w:semiHidden/>
    <w:locked/>
    <w:rsid w:val="001808D4"/>
    <w:rPr>
      <w:rFonts w:cs="Times New Roman"/>
      <w:sz w:val="24"/>
      <w:szCs w:val="24"/>
    </w:rPr>
  </w:style>
  <w:style w:type="character" w:styleId="PageNumber">
    <w:name w:val="page number"/>
    <w:uiPriority w:val="99"/>
    <w:rsid w:val="00CB7B26"/>
    <w:rPr>
      <w:rFonts w:cs="Times New Roman"/>
    </w:rPr>
  </w:style>
  <w:style w:type="paragraph" w:styleId="Header">
    <w:name w:val="header"/>
    <w:basedOn w:val="Normal"/>
    <w:link w:val="Head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uiPriority w:val="99"/>
    <w:semiHidden/>
    <w:locked/>
    <w:rsid w:val="00212134"/>
    <w:rPr>
      <w:rFonts w:cs="Times New Roman"/>
      <w:sz w:val="24"/>
      <w:szCs w:val="24"/>
      <w:lang w:val="en-US" w:eastAsia="en-US" w:bidi="ar-SA"/>
    </w:rPr>
  </w:style>
  <w:style w:type="paragraph" w:styleId="BodyTextIndent2">
    <w:name w:val="Body Text Indent 2"/>
    <w:basedOn w:val="Normal"/>
    <w:link w:val="BodyTextIndent2Char"/>
    <w:uiPriority w:val="99"/>
    <w:rsid w:val="00CB7B26"/>
    <w:pPr>
      <w:ind w:left="113" w:hanging="113"/>
    </w:pPr>
    <w:rPr>
      <w:rFonts w:ascii="Arial" w:hAnsi="Arial" w:cs="Arial"/>
      <w:sz w:val="16"/>
      <w:szCs w:val="16"/>
    </w:rPr>
  </w:style>
  <w:style w:type="character" w:customStyle="1" w:styleId="BodyTextIndent2Char">
    <w:name w:val="Body Text Indent 2 Char"/>
    <w:link w:val="BodyTextIndent2"/>
    <w:uiPriority w:val="99"/>
    <w:semiHidden/>
    <w:locked/>
    <w:rsid w:val="001808D4"/>
    <w:rPr>
      <w:rFonts w:cs="Times New Roman"/>
      <w:sz w:val="24"/>
      <w:szCs w:val="24"/>
    </w:rPr>
  </w:style>
  <w:style w:type="paragraph" w:styleId="BlockText">
    <w:name w:val="Block Text"/>
    <w:basedOn w:val="Normal"/>
    <w:uiPriority w:val="99"/>
    <w:rsid w:val="00CB7B26"/>
    <w:pPr>
      <w:ind w:left="567" w:right="567"/>
      <w:jc w:val="both"/>
    </w:pPr>
    <w:rPr>
      <w:sz w:val="18"/>
    </w:rPr>
  </w:style>
  <w:style w:type="character" w:styleId="Hyperlink">
    <w:name w:val="Hyperlink"/>
    <w:uiPriority w:val="99"/>
    <w:rsid w:val="003A33DD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657B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808D4"/>
    <w:rPr>
      <w:rFonts w:cs="Times New Roman"/>
      <w:sz w:val="2"/>
    </w:rPr>
  </w:style>
  <w:style w:type="paragraph" w:customStyle="1" w:styleId="Authors">
    <w:name w:val="Authors"/>
    <w:basedOn w:val="Normal"/>
    <w:autoRedefine/>
    <w:rsid w:val="0088648B"/>
    <w:pPr>
      <w:overflowPunct w:val="0"/>
      <w:autoSpaceDE w:val="0"/>
      <w:autoSpaceDN w:val="0"/>
      <w:bidi/>
      <w:adjustRightInd w:val="0"/>
      <w:jc w:val="center"/>
      <w:textAlignment w:val="baseline"/>
    </w:pPr>
    <w:rPr>
      <w:rFonts w:cs="B Zar"/>
      <w:b/>
      <w:bCs/>
      <w:sz w:val="28"/>
      <w:szCs w:val="28"/>
      <w:lang w:bidi="fa-IR"/>
    </w:rPr>
  </w:style>
  <w:style w:type="paragraph" w:customStyle="1" w:styleId="Affiliations">
    <w:name w:val="Affiliations"/>
    <w:basedOn w:val="Normal"/>
    <w:autoRedefine/>
    <w:rsid w:val="0028326D"/>
    <w:pPr>
      <w:framePr w:wrap="around" w:vAnchor="text" w:hAnchor="text" w:xAlign="center" w:y="1"/>
      <w:overflowPunct w:val="0"/>
      <w:autoSpaceDE w:val="0"/>
      <w:autoSpaceDN w:val="0"/>
      <w:bidi/>
      <w:adjustRightInd w:val="0"/>
      <w:jc w:val="center"/>
      <w:textAlignment w:val="baseline"/>
    </w:pPr>
    <w:rPr>
      <w:rFonts w:cs="B Nazanin"/>
      <w:sz w:val="20"/>
    </w:rPr>
  </w:style>
  <w:style w:type="paragraph" w:customStyle="1" w:styleId="References">
    <w:name w:val="References"/>
    <w:basedOn w:val="Normal"/>
    <w:rsid w:val="00FB4E17"/>
    <w:pPr>
      <w:numPr>
        <w:numId w:val="11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  <w:style w:type="table" w:styleId="LightShading-Accent1">
    <w:name w:val="Light Shading Accent 1"/>
    <w:basedOn w:val="TableNormal"/>
    <w:uiPriority w:val="60"/>
    <w:rsid w:val="00C66EED"/>
    <w:rPr>
      <w:rFonts w:asciiTheme="minorHAnsi" w:eastAsiaTheme="minorEastAsia" w:hAnsiTheme="minorHAnsi" w:cstheme="minorBidi"/>
      <w:color w:val="2E74B5" w:themeColor="accent1" w:themeShade="BF"/>
      <w:sz w:val="22"/>
      <w:szCs w:val="22"/>
      <w:lang w:eastAsia="ko-KR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character" w:styleId="EndnoteReference">
    <w:name w:val="endnote reference"/>
    <w:uiPriority w:val="99"/>
    <w:semiHidden/>
    <w:rsid w:val="005A5480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F61171"/>
    <w:rPr>
      <w:color w:val="808080"/>
    </w:rPr>
  </w:style>
  <w:style w:type="paragraph" w:customStyle="1" w:styleId="a">
    <w:name w:val="متن"/>
    <w:link w:val="Char"/>
    <w:rsid w:val="00C2247C"/>
    <w:pPr>
      <w:widowControl w:val="0"/>
      <w:bidi/>
      <w:spacing w:line="288" w:lineRule="auto"/>
      <w:ind w:firstLine="567"/>
      <w:jc w:val="lowKashida"/>
    </w:pPr>
    <w:rPr>
      <w:rFonts w:cs="B Nazanin"/>
      <w:sz w:val="24"/>
      <w:szCs w:val="28"/>
    </w:rPr>
  </w:style>
  <w:style w:type="character" w:customStyle="1" w:styleId="Char">
    <w:name w:val="متن Char"/>
    <w:link w:val="a"/>
    <w:rsid w:val="00C2247C"/>
    <w:rPr>
      <w:rFonts w:cs="B Nazanin"/>
      <w:sz w:val="24"/>
      <w:szCs w:val="28"/>
    </w:rPr>
  </w:style>
  <w:style w:type="paragraph" w:customStyle="1" w:styleId="Title2">
    <w:name w:val="Title2"/>
    <w:basedOn w:val="a"/>
    <w:rsid w:val="00C2247C"/>
    <w:pPr>
      <w:spacing w:after="360"/>
      <w:jc w:val="both"/>
    </w:pPr>
    <w:rPr>
      <w:b/>
      <w:bCs/>
      <w:sz w:val="28"/>
      <w:szCs w:val="32"/>
      <w:lang w:bidi="fa-IR"/>
    </w:rPr>
  </w:style>
  <w:style w:type="table" w:styleId="TableGrid">
    <w:name w:val="Table Grid"/>
    <w:basedOn w:val="TableNormal"/>
    <w:locked/>
    <w:rsid w:val="00F235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iliation">
    <w:name w:val="Affiliation"/>
    <w:basedOn w:val="Normal"/>
    <w:rsid w:val="00B00845"/>
    <w:pPr>
      <w:bidi/>
      <w:spacing w:before="120" w:after="360"/>
      <w:ind w:firstLine="284"/>
      <w:jc w:val="center"/>
    </w:pPr>
    <w:rPr>
      <w:rFonts w:cs="Nazanin"/>
      <w:szCs w:val="26"/>
      <w:lang w:bidi="fa-IR"/>
    </w:rPr>
  </w:style>
  <w:style w:type="character" w:styleId="Emphasis">
    <w:name w:val="Emphasis"/>
    <w:basedOn w:val="DefaultParagraphFont"/>
    <w:uiPriority w:val="20"/>
    <w:qFormat/>
    <w:locked/>
    <w:rsid w:val="007B41F1"/>
    <w:rPr>
      <w:b/>
      <w:bCs/>
      <w:i w:val="0"/>
      <w:i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sciencedirect.com/science/journal/0020025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mailto:pirouzhanachi@ut.ac.ir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mailto:mdelavar@ut.ac.ir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B2410F-984C-4655-A956-04E3D64625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4007</TotalTime>
  <Pages>12</Pages>
  <Words>4224</Words>
  <Characters>24079</Characters>
  <Application>Microsoft Office Word</Application>
  <DocSecurity>0</DocSecurity>
  <Lines>200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ISME CONFERENCE 2002 AUTHORS GUIDE, PAPER TITLE</vt:lpstr>
    </vt:vector>
  </TitlesOfParts>
  <Company>Hewlett-Packard</Company>
  <LinksUpToDate>false</LinksUpToDate>
  <CharactersWithSpaces>28247</CharactersWithSpaces>
  <SharedDoc>false</SharedDoc>
  <HLinks>
    <vt:vector size="6" baseType="variant">
      <vt:variant>
        <vt:i4>5636106</vt:i4>
      </vt:variant>
      <vt:variant>
        <vt:i4>21</vt:i4>
      </vt:variant>
      <vt:variant>
        <vt:i4>0</vt:i4>
      </vt:variant>
      <vt:variant>
        <vt:i4>5</vt:i4>
      </vt:variant>
      <vt:variant>
        <vt:lpwstr>http://math.berkeley.edu/~sethian/Explanations/level_set_explain.html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ISME CONFERENCE 2002 AUTHORS GUIDE, PAPER TITLE</dc:title>
  <dc:creator>Nima Tavakoli</dc:creator>
  <cp:lastModifiedBy>HP</cp:lastModifiedBy>
  <cp:revision>278</cp:revision>
  <cp:lastPrinted>2016-06-28T17:58:00Z</cp:lastPrinted>
  <dcterms:created xsi:type="dcterms:W3CDTF">2016-06-17T05:55:00Z</dcterms:created>
  <dcterms:modified xsi:type="dcterms:W3CDTF">2016-06-28T17:59:00Z</dcterms:modified>
</cp:coreProperties>
</file>